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2A1F19" w14:textId="77777777" w:rsidR="001C6A2B" w:rsidRDefault="001C6A2B" w:rsidP="006B2B0B">
      <w:pPr>
        <w:rPr>
          <w:rFonts w:ascii="Times New Roman" w:hAnsi="Times New Roman" w:cs="Times New Roman"/>
          <w:b/>
          <w:sz w:val="24"/>
          <w:szCs w:val="24"/>
          <w:lang w:val="bg-BG"/>
        </w:rPr>
      </w:pPr>
    </w:p>
    <w:p w14:paraId="75F7C331" w14:textId="77777777" w:rsidR="00D52B20" w:rsidRDefault="00D52B20" w:rsidP="00D52B20">
      <w:pPr>
        <w:pStyle w:val="a9"/>
        <w:rPr>
          <w:lang w:val="bg-BG"/>
        </w:rPr>
      </w:pPr>
    </w:p>
    <w:p w14:paraId="3D082916" w14:textId="77777777" w:rsidR="00D52B20" w:rsidRDefault="00D52B20" w:rsidP="00D52B20">
      <w:pPr>
        <w:pStyle w:val="a9"/>
        <w:rPr>
          <w:lang w:val="bg-BG"/>
        </w:rPr>
      </w:pPr>
    </w:p>
    <w:p w14:paraId="5952A289" w14:textId="77777777" w:rsidR="00CC258C" w:rsidRPr="00CC258C" w:rsidRDefault="00CC258C" w:rsidP="00CC258C">
      <w:pPr>
        <w:spacing w:after="0"/>
        <w:jc w:val="center"/>
        <w:rPr>
          <w:rFonts w:ascii="Times New Roman" w:eastAsia="Calibri" w:hAnsi="Times New Roman" w:cs="Times New Roman"/>
          <w:b/>
          <w:sz w:val="36"/>
          <w:szCs w:val="36"/>
          <w:lang w:val="bg-BG" w:eastAsia="en-US"/>
        </w:rPr>
      </w:pPr>
      <w:r w:rsidRPr="00CC258C">
        <w:rPr>
          <w:rFonts w:ascii="Times New Roman" w:eastAsia="Calibri" w:hAnsi="Times New Roman" w:cs="Times New Roman"/>
          <w:b/>
          <w:sz w:val="36"/>
          <w:szCs w:val="36"/>
          <w:lang w:val="bg-BG" w:eastAsia="en-US"/>
        </w:rPr>
        <w:t>Р Е Г Л А М Е Н Т</w:t>
      </w:r>
    </w:p>
    <w:p w14:paraId="5232437A" w14:textId="77777777" w:rsidR="00CC258C" w:rsidRPr="00CC258C" w:rsidRDefault="00CC258C" w:rsidP="00CC258C">
      <w:pPr>
        <w:spacing w:after="0"/>
        <w:rPr>
          <w:rFonts w:ascii="Times New Roman" w:eastAsia="Calibri" w:hAnsi="Times New Roman" w:cs="Times New Roman"/>
          <w:b/>
          <w:sz w:val="26"/>
          <w:szCs w:val="26"/>
          <w:lang w:val="bg-BG" w:eastAsia="en-US"/>
        </w:rPr>
      </w:pPr>
    </w:p>
    <w:p w14:paraId="5AEF144C" w14:textId="77777777" w:rsidR="00D33182" w:rsidRPr="00D33182" w:rsidRDefault="00D33182" w:rsidP="00D33182">
      <w:pPr>
        <w:spacing w:after="0"/>
        <w:rPr>
          <w:rFonts w:ascii="Times New Roman" w:eastAsia="Calibri" w:hAnsi="Times New Roman" w:cs="Times New Roman"/>
          <w:b/>
          <w:sz w:val="26"/>
          <w:szCs w:val="26"/>
          <w:lang w:val="bg-BG" w:eastAsia="en-US"/>
        </w:rPr>
      </w:pPr>
      <w:r w:rsidRPr="00D33182">
        <w:rPr>
          <w:rFonts w:ascii="Times New Roman" w:eastAsia="Calibri" w:hAnsi="Times New Roman" w:cs="Times New Roman"/>
          <w:b/>
          <w:sz w:val="26"/>
          <w:szCs w:val="26"/>
          <w:lang w:val="bg-BG" w:eastAsia="en-US"/>
        </w:rPr>
        <w:t xml:space="preserve">ХII-ТИ НАЦИОНАЛЕН ФЕСТИВАЛ НА СТАРАТА ГРАДСКА ПЕСЕН </w:t>
      </w:r>
    </w:p>
    <w:p w14:paraId="6D5373C3" w14:textId="64267464" w:rsidR="00CC258C" w:rsidRDefault="00D33182" w:rsidP="00D33182">
      <w:pPr>
        <w:spacing w:after="0"/>
        <w:jc w:val="center"/>
        <w:rPr>
          <w:rFonts w:ascii="Times New Roman" w:eastAsia="Calibri" w:hAnsi="Times New Roman" w:cs="Times New Roman"/>
          <w:b/>
          <w:sz w:val="26"/>
          <w:szCs w:val="26"/>
          <w:lang w:val="bg-BG" w:eastAsia="en-US"/>
        </w:rPr>
      </w:pPr>
      <w:r w:rsidRPr="00D33182">
        <w:rPr>
          <w:rFonts w:ascii="Times New Roman" w:eastAsia="Calibri" w:hAnsi="Times New Roman" w:cs="Times New Roman"/>
          <w:b/>
          <w:sz w:val="26"/>
          <w:szCs w:val="26"/>
          <w:lang w:val="bg-BG" w:eastAsia="en-US"/>
        </w:rPr>
        <w:t>„КРАСИВ РОМАН Е ЛЮБОВТА”</w:t>
      </w:r>
    </w:p>
    <w:p w14:paraId="324BFD77" w14:textId="77777777" w:rsidR="00D33182" w:rsidRPr="00CC258C" w:rsidRDefault="00D33182" w:rsidP="00D33182">
      <w:pPr>
        <w:spacing w:after="0"/>
        <w:rPr>
          <w:rFonts w:ascii="Times New Roman" w:eastAsia="Calibri" w:hAnsi="Times New Roman" w:cs="Times New Roman"/>
          <w:b/>
          <w:sz w:val="26"/>
          <w:szCs w:val="26"/>
          <w:lang w:val="bg-BG" w:eastAsia="en-US"/>
        </w:rPr>
      </w:pPr>
    </w:p>
    <w:p w14:paraId="64249E99" w14:textId="77777777" w:rsidR="00C00175" w:rsidRPr="00256267" w:rsidRDefault="00CC258C" w:rsidP="00C00175">
      <w:pPr>
        <w:spacing w:after="0"/>
        <w:ind w:firstLine="720"/>
        <w:jc w:val="both"/>
        <w:rPr>
          <w:rFonts w:ascii="Times New Roman" w:eastAsia="Calibri" w:hAnsi="Times New Roman" w:cs="Times New Roman"/>
          <w:bCs/>
          <w:sz w:val="26"/>
          <w:szCs w:val="26"/>
          <w:lang w:val="bg-BG" w:eastAsia="en-US"/>
        </w:rPr>
      </w:pPr>
      <w:r w:rsidRPr="00256267">
        <w:rPr>
          <w:rFonts w:ascii="Times New Roman" w:eastAsia="Calibri" w:hAnsi="Times New Roman" w:cs="Times New Roman"/>
          <w:bCs/>
          <w:sz w:val="26"/>
          <w:szCs w:val="26"/>
          <w:lang w:val="bg-BG" w:eastAsia="en-US"/>
        </w:rPr>
        <w:t>Организатори на фестивала са Народно читалище “Васил Левски-1904“ кв. Каменица, гр. Велинград и Община Велинград.</w:t>
      </w:r>
    </w:p>
    <w:p w14:paraId="3C9DB75D" w14:textId="62A7F14C" w:rsidR="00C00175" w:rsidRPr="00256267" w:rsidRDefault="00CC258C" w:rsidP="00C00175">
      <w:pPr>
        <w:spacing w:after="0"/>
        <w:ind w:firstLine="720"/>
        <w:jc w:val="both"/>
        <w:rPr>
          <w:rFonts w:ascii="Times New Roman" w:eastAsia="Calibri" w:hAnsi="Times New Roman" w:cs="Times New Roman"/>
          <w:bCs/>
          <w:sz w:val="26"/>
          <w:szCs w:val="26"/>
          <w:lang w:val="bg-BG" w:eastAsia="en-US"/>
        </w:rPr>
      </w:pPr>
      <w:r w:rsidRPr="00256267">
        <w:rPr>
          <w:rFonts w:ascii="Times New Roman" w:eastAsia="Calibri" w:hAnsi="Times New Roman" w:cs="Times New Roman"/>
          <w:bCs/>
          <w:sz w:val="26"/>
          <w:szCs w:val="26"/>
          <w:lang w:val="bg-BG" w:eastAsia="en-US"/>
        </w:rPr>
        <w:t>Официалното откриване на фестивала е на 14.</w:t>
      </w:r>
      <w:r w:rsidR="00C00175" w:rsidRPr="00256267">
        <w:rPr>
          <w:rFonts w:ascii="Times New Roman" w:eastAsia="Calibri" w:hAnsi="Times New Roman" w:cs="Times New Roman"/>
          <w:bCs/>
          <w:sz w:val="26"/>
          <w:szCs w:val="26"/>
          <w:lang w:val="bg-BG" w:eastAsia="en-US"/>
        </w:rPr>
        <w:t>06</w:t>
      </w:r>
      <w:r w:rsidRPr="00256267">
        <w:rPr>
          <w:rFonts w:ascii="Times New Roman" w:eastAsia="Calibri" w:hAnsi="Times New Roman" w:cs="Times New Roman"/>
          <w:bCs/>
          <w:sz w:val="26"/>
          <w:szCs w:val="26"/>
          <w:lang w:val="bg-BG" w:eastAsia="en-US"/>
        </w:rPr>
        <w:t>.2025г. от 10.00 часа</w:t>
      </w:r>
      <w:r w:rsidR="00C00175" w:rsidRPr="00256267">
        <w:rPr>
          <w:rFonts w:ascii="Times New Roman" w:eastAsia="Calibri" w:hAnsi="Times New Roman" w:cs="Times New Roman"/>
          <w:bCs/>
          <w:sz w:val="26"/>
          <w:szCs w:val="26"/>
          <w:lang w:val="bg-BG" w:eastAsia="en-US"/>
        </w:rPr>
        <w:t xml:space="preserve"> на площада в кв. Каменица – открита сцена на паметника на Вела Пеева – патрон на гр. Велинград.</w:t>
      </w:r>
    </w:p>
    <w:p w14:paraId="358CF4E1" w14:textId="53D56558" w:rsidR="00CC258C" w:rsidRPr="00256267" w:rsidRDefault="00CC258C" w:rsidP="00C00175">
      <w:pPr>
        <w:spacing w:after="0"/>
        <w:ind w:firstLine="720"/>
        <w:jc w:val="both"/>
        <w:rPr>
          <w:rFonts w:ascii="Times New Roman" w:eastAsia="Calibri" w:hAnsi="Times New Roman" w:cs="Times New Roman"/>
          <w:bCs/>
          <w:sz w:val="26"/>
          <w:szCs w:val="26"/>
          <w:lang w:val="bg-BG" w:eastAsia="en-US"/>
        </w:rPr>
      </w:pPr>
      <w:r w:rsidRPr="00256267">
        <w:rPr>
          <w:rFonts w:ascii="Times New Roman" w:eastAsia="Calibri" w:hAnsi="Times New Roman" w:cs="Times New Roman"/>
          <w:bCs/>
          <w:sz w:val="26"/>
          <w:szCs w:val="26"/>
          <w:lang w:val="bg-BG" w:eastAsia="en-US"/>
        </w:rPr>
        <w:t>Конкурсната програма започва от 11:30 ч. в Зала №1 на НЧ „Васил Левски-1904“.</w:t>
      </w:r>
    </w:p>
    <w:p w14:paraId="2A503A98" w14:textId="412DA254" w:rsidR="00CC258C" w:rsidRPr="00256267" w:rsidRDefault="00CC258C" w:rsidP="00CC258C">
      <w:pPr>
        <w:spacing w:after="0"/>
        <w:rPr>
          <w:rFonts w:ascii="Times New Roman" w:eastAsia="Calibri" w:hAnsi="Times New Roman" w:cs="Times New Roman"/>
          <w:b/>
          <w:sz w:val="26"/>
          <w:szCs w:val="26"/>
          <w:lang w:val="bg-BG" w:eastAsia="en-US"/>
        </w:rPr>
      </w:pPr>
    </w:p>
    <w:p w14:paraId="0EB9591E" w14:textId="779C9D40" w:rsidR="008C0F72" w:rsidRPr="00256267" w:rsidRDefault="008C0F72" w:rsidP="00CC258C">
      <w:pPr>
        <w:spacing w:after="0"/>
        <w:rPr>
          <w:rFonts w:ascii="Times New Roman" w:eastAsia="Calibri" w:hAnsi="Times New Roman" w:cs="Times New Roman"/>
          <w:b/>
          <w:sz w:val="26"/>
          <w:szCs w:val="26"/>
          <w:lang w:val="bg-BG" w:eastAsia="en-US"/>
        </w:rPr>
      </w:pPr>
    </w:p>
    <w:p w14:paraId="05F214CC" w14:textId="77777777" w:rsidR="008C0F72" w:rsidRPr="00256267" w:rsidRDefault="008C0F72" w:rsidP="008C0F72">
      <w:pPr>
        <w:spacing w:after="0"/>
        <w:ind w:firstLine="708"/>
        <w:contextualSpacing/>
        <w:jc w:val="both"/>
        <w:rPr>
          <w:rFonts w:ascii="Times New Roman" w:eastAsia="Calibri" w:hAnsi="Times New Roman" w:cs="Times New Roman"/>
          <w:b/>
          <w:sz w:val="26"/>
          <w:szCs w:val="26"/>
          <w:lang w:val="bg-BG" w:eastAsia="en-US"/>
        </w:rPr>
      </w:pPr>
      <w:r w:rsidRPr="00256267">
        <w:rPr>
          <w:rFonts w:ascii="Times New Roman" w:eastAsia="Calibri" w:hAnsi="Times New Roman" w:cs="Times New Roman"/>
          <w:b/>
          <w:sz w:val="26"/>
          <w:szCs w:val="26"/>
          <w:lang w:eastAsia="en-US"/>
        </w:rPr>
        <w:t>I</w:t>
      </w:r>
      <w:r w:rsidRPr="00256267">
        <w:rPr>
          <w:rFonts w:ascii="Times New Roman" w:eastAsia="Calibri" w:hAnsi="Times New Roman" w:cs="Times New Roman"/>
          <w:b/>
          <w:sz w:val="26"/>
          <w:szCs w:val="26"/>
          <w:lang w:val="bg-BG" w:eastAsia="en-US"/>
        </w:rPr>
        <w:t xml:space="preserve">. </w:t>
      </w:r>
      <w:r w:rsidR="00CC258C" w:rsidRPr="00CC258C">
        <w:rPr>
          <w:rFonts w:ascii="Times New Roman" w:eastAsia="Calibri" w:hAnsi="Times New Roman" w:cs="Times New Roman"/>
          <w:b/>
          <w:sz w:val="26"/>
          <w:szCs w:val="26"/>
          <w:lang w:val="bg-BG" w:eastAsia="en-US"/>
        </w:rPr>
        <w:t xml:space="preserve">Основни цели на фестивала </w:t>
      </w:r>
    </w:p>
    <w:p w14:paraId="752EDFFC" w14:textId="77777777" w:rsidR="008C0F72" w:rsidRPr="00256267" w:rsidRDefault="00CC258C" w:rsidP="008C0F72">
      <w:pPr>
        <w:spacing w:after="0"/>
        <w:ind w:firstLine="708"/>
        <w:contextualSpacing/>
        <w:jc w:val="both"/>
        <w:rPr>
          <w:rFonts w:ascii="Times New Roman" w:eastAsia="Calibri" w:hAnsi="Times New Roman" w:cs="Times New Roman"/>
          <w:b/>
          <w:sz w:val="26"/>
          <w:szCs w:val="26"/>
          <w:lang w:val="bg-BG" w:eastAsia="en-US"/>
        </w:rPr>
      </w:pPr>
      <w:r w:rsidRPr="00CC258C">
        <w:rPr>
          <w:rFonts w:ascii="Times New Roman" w:eastAsia="Calibri" w:hAnsi="Times New Roman" w:cs="Times New Roman"/>
          <w:sz w:val="26"/>
          <w:szCs w:val="26"/>
          <w:lang w:val="bg-BG" w:eastAsia="en-US"/>
        </w:rPr>
        <w:t xml:space="preserve">Да съхранява и популяризира </w:t>
      </w:r>
      <w:r w:rsidR="008C0F72" w:rsidRPr="00256267">
        <w:rPr>
          <w:rFonts w:ascii="Times New Roman" w:eastAsia="Calibri" w:hAnsi="Times New Roman" w:cs="Times New Roman"/>
          <w:sz w:val="26"/>
          <w:szCs w:val="26"/>
          <w:lang w:val="bg-BG" w:eastAsia="en-US"/>
        </w:rPr>
        <w:t>българската стара градска и шлагерна песен</w:t>
      </w:r>
      <w:r w:rsidRPr="00CC258C">
        <w:rPr>
          <w:rFonts w:ascii="Times New Roman" w:eastAsia="Calibri" w:hAnsi="Times New Roman" w:cs="Times New Roman"/>
          <w:sz w:val="26"/>
          <w:szCs w:val="26"/>
          <w:lang w:val="bg-BG" w:eastAsia="en-US"/>
        </w:rPr>
        <w:t>.</w:t>
      </w:r>
    </w:p>
    <w:p w14:paraId="4B07CF65" w14:textId="7F699149" w:rsidR="008C0F72" w:rsidRPr="00256267" w:rsidRDefault="008C0F72" w:rsidP="008C0F72">
      <w:pPr>
        <w:spacing w:after="0"/>
        <w:ind w:firstLine="708"/>
        <w:contextualSpacing/>
        <w:jc w:val="both"/>
        <w:rPr>
          <w:rFonts w:ascii="Times New Roman" w:eastAsia="Calibri" w:hAnsi="Times New Roman" w:cs="Times New Roman"/>
          <w:sz w:val="26"/>
          <w:szCs w:val="26"/>
          <w:lang w:val="bg-BG" w:eastAsia="en-US"/>
        </w:rPr>
      </w:pPr>
      <w:r w:rsidRPr="00256267">
        <w:rPr>
          <w:rFonts w:ascii="Times New Roman" w:eastAsia="Calibri" w:hAnsi="Times New Roman" w:cs="Times New Roman"/>
          <w:sz w:val="26"/>
          <w:szCs w:val="26"/>
          <w:lang w:val="bg-BG" w:eastAsia="en-US"/>
        </w:rPr>
        <w:t>Фестивалът дава възможност за изява на талантливи изпълнители от цяла България.</w:t>
      </w:r>
    </w:p>
    <w:p w14:paraId="0FF79076" w14:textId="1FE3D3F6" w:rsidR="00256267" w:rsidRPr="00256267" w:rsidRDefault="00256267" w:rsidP="008C0F72">
      <w:pPr>
        <w:spacing w:after="0"/>
        <w:ind w:firstLine="708"/>
        <w:contextualSpacing/>
        <w:jc w:val="both"/>
        <w:rPr>
          <w:rFonts w:ascii="Times New Roman" w:eastAsia="Calibri" w:hAnsi="Times New Roman" w:cs="Times New Roman"/>
          <w:b/>
          <w:sz w:val="26"/>
          <w:szCs w:val="26"/>
          <w:lang w:val="bg-BG" w:eastAsia="en-US"/>
        </w:rPr>
      </w:pPr>
      <w:r w:rsidRPr="00256267">
        <w:rPr>
          <w:rFonts w:ascii="Times New Roman" w:eastAsia="Calibri" w:hAnsi="Times New Roman" w:cs="Times New Roman"/>
          <w:sz w:val="26"/>
          <w:szCs w:val="26"/>
          <w:lang w:val="bg-BG" w:eastAsia="en-US"/>
        </w:rPr>
        <w:t>Фестивалът е с конкурсен характер.</w:t>
      </w:r>
    </w:p>
    <w:p w14:paraId="3B62F22A" w14:textId="77777777" w:rsidR="008C0F72" w:rsidRPr="00256267" w:rsidRDefault="008C0F72" w:rsidP="008C0F72">
      <w:pPr>
        <w:spacing w:after="0"/>
        <w:ind w:firstLine="708"/>
        <w:contextualSpacing/>
        <w:jc w:val="both"/>
        <w:rPr>
          <w:rFonts w:ascii="Times New Roman" w:eastAsia="Calibri" w:hAnsi="Times New Roman" w:cs="Times New Roman"/>
          <w:b/>
          <w:sz w:val="26"/>
          <w:szCs w:val="26"/>
          <w:lang w:val="bg-BG" w:eastAsia="en-US"/>
        </w:rPr>
      </w:pPr>
    </w:p>
    <w:p w14:paraId="34A94886" w14:textId="74A01580" w:rsidR="00CC258C" w:rsidRPr="00CC258C" w:rsidRDefault="008C0F72" w:rsidP="008C0F72">
      <w:pPr>
        <w:spacing w:after="0"/>
        <w:ind w:firstLine="708"/>
        <w:contextualSpacing/>
        <w:jc w:val="both"/>
        <w:rPr>
          <w:rFonts w:ascii="Times New Roman" w:eastAsia="Calibri" w:hAnsi="Times New Roman" w:cs="Times New Roman"/>
          <w:b/>
          <w:sz w:val="26"/>
          <w:szCs w:val="26"/>
          <w:lang w:val="bg-BG" w:eastAsia="en-US"/>
        </w:rPr>
      </w:pPr>
      <w:r w:rsidRPr="00256267">
        <w:rPr>
          <w:rFonts w:ascii="Times New Roman" w:eastAsia="Calibri" w:hAnsi="Times New Roman" w:cs="Times New Roman"/>
          <w:b/>
          <w:sz w:val="26"/>
          <w:szCs w:val="26"/>
          <w:lang w:eastAsia="en-US"/>
        </w:rPr>
        <w:t>II</w:t>
      </w:r>
      <w:r w:rsidRPr="00256267">
        <w:rPr>
          <w:rFonts w:ascii="Times New Roman" w:eastAsia="Calibri" w:hAnsi="Times New Roman" w:cs="Times New Roman"/>
          <w:b/>
          <w:sz w:val="26"/>
          <w:szCs w:val="26"/>
          <w:lang w:val="bg-BG" w:eastAsia="en-US"/>
        </w:rPr>
        <w:t xml:space="preserve">. </w:t>
      </w:r>
      <w:r w:rsidR="00CC258C" w:rsidRPr="00CC258C">
        <w:rPr>
          <w:rFonts w:ascii="Times New Roman" w:eastAsia="Calibri" w:hAnsi="Times New Roman" w:cs="Times New Roman"/>
          <w:b/>
          <w:sz w:val="26"/>
          <w:szCs w:val="26"/>
          <w:lang w:val="bg-BG" w:eastAsia="en-US"/>
        </w:rPr>
        <w:t>Общи условия</w:t>
      </w:r>
    </w:p>
    <w:p w14:paraId="5D501CD0" w14:textId="0F41E01A" w:rsidR="00CC258C" w:rsidRPr="00256267" w:rsidRDefault="008C0F72" w:rsidP="00CC258C">
      <w:pPr>
        <w:spacing w:after="0"/>
        <w:ind w:firstLine="708"/>
        <w:jc w:val="both"/>
        <w:rPr>
          <w:rFonts w:ascii="Times New Roman" w:eastAsia="Calibri" w:hAnsi="Times New Roman" w:cs="Times New Roman"/>
          <w:sz w:val="26"/>
          <w:szCs w:val="26"/>
          <w:lang w:val="bg-BG" w:eastAsia="en-US"/>
        </w:rPr>
      </w:pPr>
      <w:r w:rsidRPr="00256267">
        <w:rPr>
          <w:rFonts w:ascii="Times New Roman" w:eastAsia="Calibri" w:hAnsi="Times New Roman" w:cs="Times New Roman"/>
          <w:sz w:val="26"/>
          <w:szCs w:val="26"/>
          <w:lang w:val="bg-BG" w:eastAsia="en-US"/>
        </w:rPr>
        <w:t>1. Във фестивала могат да участват индивидуални изпълнители и групи за стари градски песни от цялата страна</w:t>
      </w:r>
      <w:r w:rsidR="00CC258C" w:rsidRPr="00CC258C">
        <w:rPr>
          <w:rFonts w:ascii="Times New Roman" w:eastAsia="Calibri" w:hAnsi="Times New Roman" w:cs="Times New Roman"/>
          <w:sz w:val="26"/>
          <w:szCs w:val="26"/>
          <w:lang w:val="bg-BG" w:eastAsia="en-US"/>
        </w:rPr>
        <w:t>.</w:t>
      </w:r>
    </w:p>
    <w:p w14:paraId="1F3E8CCD" w14:textId="2A8234E4" w:rsidR="008C0F72" w:rsidRPr="00256267" w:rsidRDefault="008C0F72" w:rsidP="008C0F72">
      <w:pPr>
        <w:spacing w:after="0"/>
        <w:ind w:firstLine="708"/>
        <w:jc w:val="both"/>
        <w:rPr>
          <w:rFonts w:ascii="Times New Roman" w:eastAsia="Calibri" w:hAnsi="Times New Roman" w:cs="Times New Roman"/>
          <w:sz w:val="26"/>
          <w:szCs w:val="26"/>
          <w:lang w:val="bg-BG" w:eastAsia="en-US"/>
        </w:rPr>
      </w:pPr>
      <w:r w:rsidRPr="00256267">
        <w:rPr>
          <w:rFonts w:ascii="Times New Roman" w:eastAsia="Calibri" w:hAnsi="Times New Roman" w:cs="Times New Roman"/>
          <w:sz w:val="26"/>
          <w:szCs w:val="26"/>
          <w:lang w:val="bg-BG" w:eastAsia="en-US"/>
        </w:rPr>
        <w:t>2.</w:t>
      </w:r>
      <w:r w:rsidR="00C85DCA" w:rsidRPr="00256267">
        <w:rPr>
          <w:rFonts w:ascii="Times New Roman" w:eastAsia="Calibri" w:hAnsi="Times New Roman" w:cs="Times New Roman"/>
          <w:sz w:val="26"/>
          <w:szCs w:val="26"/>
          <w:lang w:val="bg-BG" w:eastAsia="en-US"/>
        </w:rPr>
        <w:t xml:space="preserve"> </w:t>
      </w:r>
      <w:r w:rsidRPr="00256267">
        <w:rPr>
          <w:rFonts w:ascii="Times New Roman" w:eastAsia="Calibri" w:hAnsi="Times New Roman" w:cs="Times New Roman"/>
          <w:sz w:val="26"/>
          <w:szCs w:val="26"/>
          <w:lang w:val="bg-BG" w:eastAsia="en-US"/>
        </w:rPr>
        <w:t>Групите представят 3 песни с общо времетраене до 10 мин., а индивидуалните изпълнители и дуети – по една песен до 3 минути. Ако в изпълнението има „китка от песни”, то тя трябва да е с времетраене не повече от 3 минути.</w:t>
      </w:r>
    </w:p>
    <w:p w14:paraId="3DAC61A6" w14:textId="12B81A75" w:rsidR="008C0F72" w:rsidRPr="00256267" w:rsidRDefault="008C0F72" w:rsidP="008C0F72">
      <w:pPr>
        <w:spacing w:after="0"/>
        <w:ind w:firstLine="708"/>
        <w:jc w:val="both"/>
        <w:rPr>
          <w:rFonts w:ascii="Times New Roman" w:eastAsia="Calibri" w:hAnsi="Times New Roman" w:cs="Times New Roman"/>
          <w:sz w:val="26"/>
          <w:szCs w:val="26"/>
          <w:lang w:val="bg-BG" w:eastAsia="en-US"/>
        </w:rPr>
      </w:pPr>
      <w:r w:rsidRPr="00256267">
        <w:rPr>
          <w:rFonts w:ascii="Times New Roman" w:eastAsia="Calibri" w:hAnsi="Times New Roman" w:cs="Times New Roman"/>
          <w:sz w:val="26"/>
          <w:szCs w:val="26"/>
          <w:lang w:val="bg-BG" w:eastAsia="en-US"/>
        </w:rPr>
        <w:t>3.</w:t>
      </w:r>
      <w:r w:rsidR="00C85DCA" w:rsidRPr="00256267">
        <w:rPr>
          <w:rFonts w:ascii="Times New Roman" w:eastAsia="Calibri" w:hAnsi="Times New Roman" w:cs="Times New Roman"/>
          <w:sz w:val="26"/>
          <w:szCs w:val="26"/>
          <w:lang w:val="bg-BG" w:eastAsia="en-US"/>
        </w:rPr>
        <w:t xml:space="preserve"> </w:t>
      </w:r>
      <w:r w:rsidRPr="00256267">
        <w:rPr>
          <w:rFonts w:ascii="Times New Roman" w:eastAsia="Calibri" w:hAnsi="Times New Roman" w:cs="Times New Roman"/>
          <w:sz w:val="26"/>
          <w:szCs w:val="26"/>
          <w:lang w:val="bg-BG" w:eastAsia="en-US"/>
        </w:rPr>
        <w:t>От една група не се допускат повече от един индивидуален изпълнител или дует.</w:t>
      </w:r>
    </w:p>
    <w:p w14:paraId="192AFA98" w14:textId="1224C944" w:rsidR="008C0F72" w:rsidRPr="00256267" w:rsidRDefault="008C0F72" w:rsidP="008C0F72">
      <w:pPr>
        <w:spacing w:after="0"/>
        <w:ind w:firstLine="708"/>
        <w:jc w:val="both"/>
        <w:rPr>
          <w:rFonts w:ascii="Times New Roman" w:eastAsia="Calibri" w:hAnsi="Times New Roman" w:cs="Times New Roman"/>
          <w:sz w:val="26"/>
          <w:szCs w:val="26"/>
          <w:lang w:val="bg-BG" w:eastAsia="en-US"/>
        </w:rPr>
      </w:pPr>
      <w:r w:rsidRPr="00256267">
        <w:rPr>
          <w:rFonts w:ascii="Times New Roman" w:eastAsia="Calibri" w:hAnsi="Times New Roman" w:cs="Times New Roman"/>
          <w:sz w:val="26"/>
          <w:szCs w:val="26"/>
          <w:lang w:val="bg-BG" w:eastAsia="en-US"/>
        </w:rPr>
        <w:t>4.</w:t>
      </w:r>
      <w:r w:rsidR="00C85DCA" w:rsidRPr="00256267">
        <w:rPr>
          <w:rFonts w:ascii="Times New Roman" w:eastAsia="Calibri" w:hAnsi="Times New Roman" w:cs="Times New Roman"/>
          <w:sz w:val="26"/>
          <w:szCs w:val="26"/>
          <w:lang w:val="bg-BG" w:eastAsia="en-US"/>
        </w:rPr>
        <w:t xml:space="preserve"> </w:t>
      </w:r>
      <w:r w:rsidRPr="00256267">
        <w:rPr>
          <w:rFonts w:ascii="Times New Roman" w:eastAsia="Calibri" w:hAnsi="Times New Roman" w:cs="Times New Roman"/>
          <w:sz w:val="26"/>
          <w:szCs w:val="26"/>
          <w:lang w:val="bg-BG" w:eastAsia="en-US"/>
        </w:rPr>
        <w:t xml:space="preserve">Допускат се изпълнения и на </w:t>
      </w:r>
      <w:proofErr w:type="spellStart"/>
      <w:r w:rsidRPr="00256267">
        <w:rPr>
          <w:rFonts w:ascii="Times New Roman" w:eastAsia="Calibri" w:hAnsi="Times New Roman" w:cs="Times New Roman"/>
          <w:sz w:val="26"/>
          <w:szCs w:val="26"/>
          <w:lang w:val="bg-BG" w:eastAsia="en-US"/>
        </w:rPr>
        <w:t>синбек</w:t>
      </w:r>
      <w:proofErr w:type="spellEnd"/>
      <w:r w:rsidRPr="00256267">
        <w:rPr>
          <w:rFonts w:ascii="Times New Roman" w:eastAsia="Calibri" w:hAnsi="Times New Roman" w:cs="Times New Roman"/>
          <w:sz w:val="26"/>
          <w:szCs w:val="26"/>
          <w:lang w:val="bg-BG" w:eastAsia="en-US"/>
        </w:rPr>
        <w:t>.</w:t>
      </w:r>
    </w:p>
    <w:p w14:paraId="20DC522B" w14:textId="6993C34F" w:rsidR="008C0F72" w:rsidRPr="00256267" w:rsidRDefault="008C0F72" w:rsidP="008C0F72">
      <w:pPr>
        <w:spacing w:after="0"/>
        <w:ind w:firstLine="708"/>
        <w:jc w:val="both"/>
        <w:rPr>
          <w:rFonts w:ascii="Times New Roman" w:eastAsia="Calibri" w:hAnsi="Times New Roman" w:cs="Times New Roman"/>
          <w:sz w:val="26"/>
          <w:szCs w:val="26"/>
          <w:lang w:val="bg-BG" w:eastAsia="en-US"/>
        </w:rPr>
      </w:pPr>
      <w:r w:rsidRPr="00256267">
        <w:rPr>
          <w:rFonts w:ascii="Times New Roman" w:eastAsia="Calibri" w:hAnsi="Times New Roman" w:cs="Times New Roman"/>
          <w:sz w:val="26"/>
          <w:szCs w:val="26"/>
          <w:lang w:val="bg-BG" w:eastAsia="en-US"/>
        </w:rPr>
        <w:t>5.</w:t>
      </w:r>
      <w:r w:rsidR="00C85DCA" w:rsidRPr="00256267">
        <w:rPr>
          <w:rFonts w:ascii="Times New Roman" w:eastAsia="Calibri" w:hAnsi="Times New Roman" w:cs="Times New Roman"/>
          <w:sz w:val="26"/>
          <w:szCs w:val="26"/>
          <w:lang w:val="bg-BG" w:eastAsia="en-US"/>
        </w:rPr>
        <w:t xml:space="preserve"> </w:t>
      </w:r>
      <w:r w:rsidRPr="00256267">
        <w:rPr>
          <w:rFonts w:ascii="Times New Roman" w:eastAsia="Calibri" w:hAnsi="Times New Roman" w:cs="Times New Roman"/>
          <w:sz w:val="26"/>
          <w:szCs w:val="26"/>
          <w:lang w:val="bg-BG" w:eastAsia="en-US"/>
        </w:rPr>
        <w:t>Участниците сами осигуряват музикалния си съпровод.</w:t>
      </w:r>
    </w:p>
    <w:p w14:paraId="3F48F0E5" w14:textId="38F117BE" w:rsidR="008C0F72" w:rsidRPr="00256267" w:rsidRDefault="008C0F72" w:rsidP="008C0F72">
      <w:pPr>
        <w:spacing w:after="0"/>
        <w:ind w:firstLine="708"/>
        <w:jc w:val="both"/>
        <w:rPr>
          <w:rFonts w:ascii="Times New Roman" w:eastAsia="Calibri" w:hAnsi="Times New Roman" w:cs="Times New Roman"/>
          <w:sz w:val="26"/>
          <w:szCs w:val="26"/>
          <w:lang w:val="bg-BG" w:eastAsia="en-US"/>
        </w:rPr>
      </w:pPr>
      <w:r w:rsidRPr="00256267">
        <w:rPr>
          <w:rFonts w:ascii="Times New Roman" w:eastAsia="Calibri" w:hAnsi="Times New Roman" w:cs="Times New Roman"/>
          <w:sz w:val="26"/>
          <w:szCs w:val="26"/>
          <w:lang w:val="bg-BG" w:eastAsia="en-US"/>
        </w:rPr>
        <w:t>6.</w:t>
      </w:r>
      <w:r w:rsidR="00C85DCA" w:rsidRPr="00256267">
        <w:rPr>
          <w:rFonts w:ascii="Times New Roman" w:eastAsia="Calibri" w:hAnsi="Times New Roman" w:cs="Times New Roman"/>
          <w:sz w:val="26"/>
          <w:szCs w:val="26"/>
          <w:lang w:val="bg-BG" w:eastAsia="en-US"/>
        </w:rPr>
        <w:t xml:space="preserve"> </w:t>
      </w:r>
      <w:r w:rsidR="00174A60">
        <w:rPr>
          <w:rFonts w:ascii="Times New Roman" w:eastAsia="Calibri" w:hAnsi="Times New Roman" w:cs="Times New Roman"/>
          <w:sz w:val="26"/>
          <w:szCs w:val="26"/>
          <w:lang w:val="bg-BG" w:eastAsia="en-US"/>
        </w:rPr>
        <w:t>Желателно</w:t>
      </w:r>
      <w:r w:rsidRPr="00256267">
        <w:rPr>
          <w:rFonts w:ascii="Times New Roman" w:eastAsia="Calibri" w:hAnsi="Times New Roman" w:cs="Times New Roman"/>
          <w:sz w:val="26"/>
          <w:szCs w:val="26"/>
          <w:lang w:val="bg-BG" w:eastAsia="en-US"/>
        </w:rPr>
        <w:t xml:space="preserve"> е сценичните костюми да представят духа на времето.</w:t>
      </w:r>
    </w:p>
    <w:p w14:paraId="6C4E60A6" w14:textId="57B72BAC" w:rsidR="008C0F72" w:rsidRPr="00256267" w:rsidRDefault="008C0F72" w:rsidP="008C0F72">
      <w:pPr>
        <w:spacing w:after="0"/>
        <w:ind w:firstLine="708"/>
        <w:jc w:val="both"/>
        <w:rPr>
          <w:rFonts w:ascii="Times New Roman" w:eastAsia="Calibri" w:hAnsi="Times New Roman" w:cs="Times New Roman"/>
          <w:sz w:val="26"/>
          <w:szCs w:val="26"/>
          <w:lang w:val="bg-BG" w:eastAsia="en-US"/>
        </w:rPr>
      </w:pPr>
      <w:r w:rsidRPr="00256267">
        <w:rPr>
          <w:rFonts w:ascii="Times New Roman" w:eastAsia="Calibri" w:hAnsi="Times New Roman" w:cs="Times New Roman"/>
          <w:sz w:val="26"/>
          <w:szCs w:val="26"/>
          <w:lang w:val="bg-BG" w:eastAsia="en-US"/>
        </w:rPr>
        <w:t>7.</w:t>
      </w:r>
      <w:r w:rsidR="00C85DCA" w:rsidRPr="00256267">
        <w:rPr>
          <w:rFonts w:ascii="Times New Roman" w:eastAsia="Calibri" w:hAnsi="Times New Roman" w:cs="Times New Roman"/>
          <w:sz w:val="26"/>
          <w:szCs w:val="26"/>
          <w:lang w:val="bg-BG" w:eastAsia="en-US"/>
        </w:rPr>
        <w:t xml:space="preserve"> </w:t>
      </w:r>
      <w:r w:rsidRPr="00256267">
        <w:rPr>
          <w:rFonts w:ascii="Times New Roman" w:eastAsia="Calibri" w:hAnsi="Times New Roman" w:cs="Times New Roman"/>
          <w:sz w:val="26"/>
          <w:szCs w:val="26"/>
          <w:lang w:val="bg-BG" w:eastAsia="en-US"/>
        </w:rPr>
        <w:t>Организаторите имат право да записват и излъчват целия фестивал.</w:t>
      </w:r>
    </w:p>
    <w:p w14:paraId="15DEA9E2" w14:textId="005AE759" w:rsidR="008C0F72" w:rsidRPr="00256267" w:rsidRDefault="008C0F72" w:rsidP="008C0F72">
      <w:pPr>
        <w:spacing w:after="0"/>
        <w:ind w:firstLine="708"/>
        <w:jc w:val="both"/>
        <w:rPr>
          <w:rFonts w:ascii="Times New Roman" w:eastAsia="Calibri" w:hAnsi="Times New Roman" w:cs="Times New Roman"/>
          <w:sz w:val="26"/>
          <w:szCs w:val="26"/>
          <w:lang w:val="bg-BG" w:eastAsia="en-US"/>
        </w:rPr>
      </w:pPr>
      <w:r w:rsidRPr="00256267">
        <w:rPr>
          <w:rFonts w:ascii="Times New Roman" w:eastAsia="Calibri" w:hAnsi="Times New Roman" w:cs="Times New Roman"/>
          <w:sz w:val="26"/>
          <w:szCs w:val="26"/>
          <w:lang w:val="bg-BG" w:eastAsia="en-US"/>
        </w:rPr>
        <w:lastRenderedPageBreak/>
        <w:t>8.</w:t>
      </w:r>
      <w:r w:rsidR="00C85DCA" w:rsidRPr="00256267">
        <w:rPr>
          <w:rFonts w:ascii="Times New Roman" w:eastAsia="Calibri" w:hAnsi="Times New Roman" w:cs="Times New Roman"/>
          <w:sz w:val="26"/>
          <w:szCs w:val="26"/>
          <w:lang w:val="bg-BG" w:eastAsia="en-US"/>
        </w:rPr>
        <w:t xml:space="preserve"> </w:t>
      </w:r>
      <w:r w:rsidRPr="00256267">
        <w:rPr>
          <w:rFonts w:ascii="Times New Roman" w:eastAsia="Calibri" w:hAnsi="Times New Roman" w:cs="Times New Roman"/>
          <w:sz w:val="26"/>
          <w:szCs w:val="26"/>
          <w:lang w:val="bg-BG" w:eastAsia="en-US"/>
        </w:rPr>
        <w:t>Всички разходи по пътуване и престой в гр.</w:t>
      </w:r>
      <w:r w:rsidR="00C85DCA" w:rsidRPr="00256267">
        <w:rPr>
          <w:rFonts w:ascii="Times New Roman" w:eastAsia="Calibri" w:hAnsi="Times New Roman" w:cs="Times New Roman"/>
          <w:sz w:val="26"/>
          <w:szCs w:val="26"/>
          <w:lang w:val="bg-BG" w:eastAsia="en-US"/>
        </w:rPr>
        <w:t xml:space="preserve"> </w:t>
      </w:r>
      <w:r w:rsidRPr="00256267">
        <w:rPr>
          <w:rFonts w:ascii="Times New Roman" w:eastAsia="Calibri" w:hAnsi="Times New Roman" w:cs="Times New Roman"/>
          <w:sz w:val="26"/>
          <w:szCs w:val="26"/>
          <w:lang w:val="bg-BG" w:eastAsia="en-US"/>
        </w:rPr>
        <w:t>Велинград са за сметка на участниците. Не се събират такси за участие.</w:t>
      </w:r>
    </w:p>
    <w:p w14:paraId="525D93B1" w14:textId="4FF2CBBA" w:rsidR="00C85DCA" w:rsidRPr="00256267" w:rsidRDefault="00C00175" w:rsidP="00C85DCA">
      <w:pPr>
        <w:spacing w:after="0"/>
        <w:ind w:firstLine="708"/>
        <w:jc w:val="both"/>
        <w:rPr>
          <w:rFonts w:ascii="Times New Roman" w:eastAsia="Calibri" w:hAnsi="Times New Roman" w:cs="Times New Roman"/>
          <w:sz w:val="26"/>
          <w:szCs w:val="26"/>
          <w:lang w:val="bg-BG" w:eastAsia="en-US"/>
        </w:rPr>
      </w:pPr>
      <w:r w:rsidRPr="00256267">
        <w:rPr>
          <w:rFonts w:ascii="Times New Roman" w:eastAsia="Calibri" w:hAnsi="Times New Roman" w:cs="Times New Roman"/>
          <w:sz w:val="26"/>
          <w:szCs w:val="26"/>
          <w:lang w:val="bg-BG" w:eastAsia="en-US"/>
        </w:rPr>
        <w:t>9</w:t>
      </w:r>
      <w:r w:rsidR="00C85DCA" w:rsidRPr="00256267">
        <w:rPr>
          <w:rFonts w:ascii="Times New Roman" w:eastAsia="Calibri" w:hAnsi="Times New Roman" w:cs="Times New Roman"/>
          <w:sz w:val="26"/>
          <w:szCs w:val="26"/>
          <w:lang w:val="bg-BG" w:eastAsia="en-US"/>
        </w:rPr>
        <w:t>. Такса участие – не се заплаща такса участие.</w:t>
      </w:r>
    </w:p>
    <w:p w14:paraId="079C8D9F" w14:textId="77777777" w:rsidR="00C00175" w:rsidRPr="00256267" w:rsidRDefault="00C00175" w:rsidP="00C85DCA">
      <w:pPr>
        <w:spacing w:after="0"/>
        <w:ind w:firstLine="708"/>
        <w:jc w:val="both"/>
        <w:rPr>
          <w:rFonts w:ascii="Times New Roman" w:eastAsia="Calibri" w:hAnsi="Times New Roman" w:cs="Times New Roman"/>
          <w:sz w:val="26"/>
          <w:szCs w:val="26"/>
          <w:lang w:val="bg-BG" w:eastAsia="en-US"/>
        </w:rPr>
      </w:pPr>
    </w:p>
    <w:p w14:paraId="307E909D" w14:textId="5E4CBECF" w:rsidR="00C00175" w:rsidRPr="00256267" w:rsidRDefault="00C00175" w:rsidP="00C85DCA">
      <w:pPr>
        <w:spacing w:after="0"/>
        <w:ind w:firstLine="708"/>
        <w:jc w:val="both"/>
        <w:rPr>
          <w:rFonts w:ascii="Times New Roman" w:eastAsia="Calibri" w:hAnsi="Times New Roman" w:cs="Times New Roman"/>
          <w:sz w:val="26"/>
          <w:szCs w:val="26"/>
          <w:lang w:val="bg-BG" w:eastAsia="en-US"/>
        </w:rPr>
      </w:pPr>
      <w:r w:rsidRPr="00256267">
        <w:rPr>
          <w:rFonts w:ascii="Times New Roman" w:eastAsia="Calibri" w:hAnsi="Times New Roman" w:cs="Times New Roman"/>
          <w:sz w:val="26"/>
          <w:szCs w:val="26"/>
          <w:lang w:val="bg-BG" w:eastAsia="en-US"/>
        </w:rPr>
        <w:t>10. Организаторите НЕ носят отговорност за некоректно подадена информация при попълване на заявката за участие.</w:t>
      </w:r>
    </w:p>
    <w:p w14:paraId="41410050" w14:textId="227927BE" w:rsidR="00C00175" w:rsidRPr="00256267" w:rsidRDefault="00C00175" w:rsidP="00C85DCA">
      <w:pPr>
        <w:spacing w:after="0"/>
        <w:ind w:firstLine="708"/>
        <w:jc w:val="both"/>
        <w:rPr>
          <w:rFonts w:ascii="Times New Roman" w:eastAsia="Calibri" w:hAnsi="Times New Roman" w:cs="Times New Roman"/>
          <w:sz w:val="26"/>
          <w:szCs w:val="26"/>
          <w:lang w:val="bg-BG" w:eastAsia="en-US"/>
        </w:rPr>
      </w:pPr>
      <w:r w:rsidRPr="00256267">
        <w:rPr>
          <w:rFonts w:ascii="Times New Roman" w:eastAsia="Calibri" w:hAnsi="Times New Roman" w:cs="Times New Roman"/>
          <w:sz w:val="26"/>
          <w:szCs w:val="26"/>
          <w:lang w:val="bg-BG" w:eastAsia="en-US"/>
        </w:rPr>
        <w:t>11. Редът на явяването се определя от организаторите по реда на постъпване на заявките.</w:t>
      </w:r>
    </w:p>
    <w:p w14:paraId="5C6D9072" w14:textId="1D6AA8B8" w:rsidR="00C85DCA" w:rsidRPr="00256267" w:rsidRDefault="00C85DCA" w:rsidP="00C85DCA">
      <w:pPr>
        <w:spacing w:after="0"/>
        <w:ind w:firstLine="708"/>
        <w:jc w:val="both"/>
        <w:rPr>
          <w:rFonts w:ascii="Times New Roman" w:eastAsia="Calibri" w:hAnsi="Times New Roman" w:cs="Times New Roman"/>
          <w:sz w:val="26"/>
          <w:szCs w:val="26"/>
          <w:lang w:val="bg-BG" w:eastAsia="en-US"/>
        </w:rPr>
      </w:pPr>
    </w:p>
    <w:p w14:paraId="1FD76819" w14:textId="7B09C21A" w:rsidR="00C85DCA" w:rsidRPr="00256267" w:rsidRDefault="00C85DCA" w:rsidP="00C85DCA">
      <w:pPr>
        <w:spacing w:after="0"/>
        <w:ind w:firstLine="708"/>
        <w:jc w:val="both"/>
        <w:rPr>
          <w:rFonts w:ascii="Times New Roman" w:eastAsia="Calibri" w:hAnsi="Times New Roman" w:cs="Times New Roman"/>
          <w:b/>
          <w:bCs/>
          <w:sz w:val="26"/>
          <w:szCs w:val="26"/>
          <w:lang w:val="bg-BG" w:eastAsia="en-US"/>
        </w:rPr>
      </w:pPr>
      <w:r w:rsidRPr="00256267">
        <w:rPr>
          <w:rFonts w:ascii="Times New Roman" w:eastAsia="Calibri" w:hAnsi="Times New Roman" w:cs="Times New Roman"/>
          <w:b/>
          <w:bCs/>
          <w:sz w:val="26"/>
          <w:szCs w:val="26"/>
          <w:lang w:eastAsia="en-US"/>
        </w:rPr>
        <w:t>III</w:t>
      </w:r>
      <w:r w:rsidRPr="00256267">
        <w:rPr>
          <w:rFonts w:ascii="Times New Roman" w:eastAsia="Calibri" w:hAnsi="Times New Roman" w:cs="Times New Roman"/>
          <w:b/>
          <w:bCs/>
          <w:sz w:val="26"/>
          <w:szCs w:val="26"/>
          <w:lang w:val="bg-BG" w:eastAsia="en-US"/>
        </w:rPr>
        <w:t>. Критерии за оценка</w:t>
      </w:r>
    </w:p>
    <w:p w14:paraId="40686797" w14:textId="6C615ECB" w:rsidR="00C85DCA" w:rsidRPr="00256267" w:rsidRDefault="00C85DCA" w:rsidP="00C85DCA">
      <w:pPr>
        <w:spacing w:after="0"/>
        <w:ind w:firstLine="708"/>
        <w:jc w:val="both"/>
        <w:rPr>
          <w:rFonts w:ascii="Times New Roman" w:eastAsia="Calibri" w:hAnsi="Times New Roman" w:cs="Times New Roman"/>
          <w:sz w:val="26"/>
          <w:szCs w:val="26"/>
          <w:lang w:val="bg-BG" w:eastAsia="en-US"/>
        </w:rPr>
      </w:pPr>
      <w:r w:rsidRPr="00256267">
        <w:rPr>
          <w:rFonts w:ascii="Times New Roman" w:eastAsia="Calibri" w:hAnsi="Times New Roman" w:cs="Times New Roman"/>
          <w:sz w:val="26"/>
          <w:szCs w:val="26"/>
          <w:lang w:val="bg-BG" w:eastAsia="en-US"/>
        </w:rPr>
        <w:t>Участниците ще бъдат оценени в следните категории:</w:t>
      </w:r>
    </w:p>
    <w:p w14:paraId="2D376018" w14:textId="77777777" w:rsidR="00C85DCA" w:rsidRPr="00256267" w:rsidRDefault="00C85DCA" w:rsidP="00C85DCA">
      <w:pPr>
        <w:spacing w:after="0"/>
        <w:ind w:firstLine="708"/>
        <w:jc w:val="both"/>
        <w:rPr>
          <w:rFonts w:ascii="Times New Roman" w:eastAsia="Calibri" w:hAnsi="Times New Roman" w:cs="Times New Roman"/>
          <w:bCs/>
          <w:sz w:val="26"/>
          <w:szCs w:val="26"/>
          <w:lang w:val="bg-BG" w:eastAsia="en-US"/>
        </w:rPr>
      </w:pPr>
      <w:r w:rsidRPr="00256267">
        <w:rPr>
          <w:rFonts w:ascii="Times New Roman" w:eastAsia="Calibri" w:hAnsi="Times New Roman" w:cs="Times New Roman"/>
          <w:bCs/>
          <w:sz w:val="26"/>
          <w:szCs w:val="26"/>
          <w:lang w:val="bg-BG" w:eastAsia="en-US"/>
        </w:rPr>
        <w:t>1/ най-добро изпълнение</w:t>
      </w:r>
    </w:p>
    <w:p w14:paraId="546E99AA" w14:textId="77777777" w:rsidR="00C85DCA" w:rsidRPr="00256267" w:rsidRDefault="00C85DCA" w:rsidP="00C85DCA">
      <w:pPr>
        <w:spacing w:after="0"/>
        <w:ind w:firstLine="708"/>
        <w:jc w:val="both"/>
        <w:rPr>
          <w:rFonts w:ascii="Times New Roman" w:eastAsia="Calibri" w:hAnsi="Times New Roman" w:cs="Times New Roman"/>
          <w:bCs/>
          <w:sz w:val="26"/>
          <w:szCs w:val="26"/>
          <w:lang w:val="bg-BG" w:eastAsia="en-US"/>
        </w:rPr>
      </w:pPr>
      <w:r w:rsidRPr="00256267">
        <w:rPr>
          <w:rFonts w:ascii="Times New Roman" w:eastAsia="Calibri" w:hAnsi="Times New Roman" w:cs="Times New Roman"/>
          <w:bCs/>
          <w:sz w:val="26"/>
          <w:szCs w:val="26"/>
          <w:lang w:val="bg-BG" w:eastAsia="en-US"/>
        </w:rPr>
        <w:t>2/ най-атрактивен костюм</w:t>
      </w:r>
    </w:p>
    <w:p w14:paraId="6637171E" w14:textId="77777777" w:rsidR="00C85DCA" w:rsidRPr="00256267" w:rsidRDefault="00C85DCA" w:rsidP="00C85DCA">
      <w:pPr>
        <w:spacing w:after="0"/>
        <w:ind w:firstLine="708"/>
        <w:jc w:val="both"/>
        <w:rPr>
          <w:rFonts w:ascii="Times New Roman" w:eastAsia="Calibri" w:hAnsi="Times New Roman" w:cs="Times New Roman"/>
          <w:bCs/>
          <w:sz w:val="26"/>
          <w:szCs w:val="26"/>
          <w:lang w:val="bg-BG" w:eastAsia="en-US"/>
        </w:rPr>
      </w:pPr>
      <w:r w:rsidRPr="00256267">
        <w:rPr>
          <w:rFonts w:ascii="Times New Roman" w:eastAsia="Calibri" w:hAnsi="Times New Roman" w:cs="Times New Roman"/>
          <w:bCs/>
          <w:sz w:val="26"/>
          <w:szCs w:val="26"/>
          <w:lang w:val="bg-BG" w:eastAsia="en-US"/>
        </w:rPr>
        <w:t>3/ сценично поведение</w:t>
      </w:r>
    </w:p>
    <w:p w14:paraId="572D30C2" w14:textId="77777777" w:rsidR="00C85DCA" w:rsidRPr="00256267" w:rsidRDefault="00C85DCA" w:rsidP="00C85DCA">
      <w:pPr>
        <w:spacing w:after="0"/>
        <w:ind w:firstLine="708"/>
        <w:jc w:val="both"/>
        <w:rPr>
          <w:rFonts w:ascii="Times New Roman" w:eastAsia="Calibri" w:hAnsi="Times New Roman" w:cs="Times New Roman"/>
          <w:bCs/>
          <w:sz w:val="26"/>
          <w:szCs w:val="26"/>
          <w:lang w:val="bg-BG" w:eastAsia="en-US"/>
        </w:rPr>
      </w:pPr>
      <w:r w:rsidRPr="00256267">
        <w:rPr>
          <w:rFonts w:ascii="Times New Roman" w:eastAsia="Calibri" w:hAnsi="Times New Roman" w:cs="Times New Roman"/>
          <w:bCs/>
          <w:sz w:val="26"/>
          <w:szCs w:val="26"/>
          <w:lang w:val="bg-BG" w:eastAsia="en-US"/>
        </w:rPr>
        <w:t>4/ най-добър съпровод</w:t>
      </w:r>
    </w:p>
    <w:p w14:paraId="145E33D0" w14:textId="77777777" w:rsidR="00C85DCA" w:rsidRPr="00256267" w:rsidRDefault="00C85DCA" w:rsidP="00C85DCA">
      <w:pPr>
        <w:spacing w:after="0"/>
        <w:ind w:firstLine="708"/>
        <w:jc w:val="both"/>
        <w:rPr>
          <w:rFonts w:ascii="Times New Roman" w:eastAsia="Calibri" w:hAnsi="Times New Roman" w:cs="Times New Roman"/>
          <w:bCs/>
          <w:sz w:val="26"/>
          <w:szCs w:val="26"/>
          <w:lang w:val="bg-BG" w:eastAsia="en-US"/>
        </w:rPr>
      </w:pPr>
      <w:r w:rsidRPr="00256267">
        <w:rPr>
          <w:rFonts w:ascii="Times New Roman" w:eastAsia="Calibri" w:hAnsi="Times New Roman" w:cs="Times New Roman"/>
          <w:bCs/>
          <w:sz w:val="26"/>
          <w:szCs w:val="26"/>
          <w:lang w:val="bg-BG" w:eastAsia="en-US"/>
        </w:rPr>
        <w:t>5/ избор на репертоар</w:t>
      </w:r>
    </w:p>
    <w:p w14:paraId="15140F88" w14:textId="77777777" w:rsidR="00C85DCA" w:rsidRPr="00256267" w:rsidRDefault="00C85DCA" w:rsidP="00C85DCA">
      <w:pPr>
        <w:spacing w:after="0"/>
        <w:ind w:firstLine="708"/>
        <w:jc w:val="both"/>
        <w:rPr>
          <w:rFonts w:ascii="Times New Roman" w:eastAsia="Calibri" w:hAnsi="Times New Roman" w:cs="Times New Roman"/>
          <w:bCs/>
          <w:sz w:val="26"/>
          <w:szCs w:val="26"/>
          <w:lang w:val="bg-BG" w:eastAsia="en-US"/>
        </w:rPr>
      </w:pPr>
    </w:p>
    <w:p w14:paraId="0D08FB45" w14:textId="65EFA6EC" w:rsidR="00CC258C" w:rsidRPr="00CC258C" w:rsidRDefault="00C85DCA" w:rsidP="00C85DCA">
      <w:pPr>
        <w:spacing w:after="0"/>
        <w:ind w:firstLine="708"/>
        <w:jc w:val="both"/>
        <w:rPr>
          <w:rFonts w:ascii="Times New Roman" w:eastAsia="Calibri" w:hAnsi="Times New Roman" w:cs="Times New Roman"/>
          <w:b/>
          <w:sz w:val="26"/>
          <w:szCs w:val="26"/>
          <w:lang w:val="bg-BG" w:eastAsia="en-US"/>
        </w:rPr>
      </w:pPr>
      <w:r w:rsidRPr="00256267">
        <w:rPr>
          <w:rFonts w:ascii="Times New Roman" w:eastAsia="Calibri" w:hAnsi="Times New Roman" w:cs="Times New Roman"/>
          <w:b/>
          <w:sz w:val="26"/>
          <w:szCs w:val="26"/>
          <w:lang w:eastAsia="en-US"/>
        </w:rPr>
        <w:t>IV</w:t>
      </w:r>
      <w:r w:rsidRPr="00D33182">
        <w:rPr>
          <w:rFonts w:ascii="Times New Roman" w:eastAsia="Calibri" w:hAnsi="Times New Roman" w:cs="Times New Roman"/>
          <w:b/>
          <w:sz w:val="26"/>
          <w:szCs w:val="26"/>
          <w:lang w:val="bg-BG" w:eastAsia="en-US"/>
        </w:rPr>
        <w:t xml:space="preserve">. </w:t>
      </w:r>
      <w:r w:rsidR="00CC258C" w:rsidRPr="00CC258C">
        <w:rPr>
          <w:rFonts w:ascii="Times New Roman" w:eastAsia="Calibri" w:hAnsi="Times New Roman" w:cs="Times New Roman"/>
          <w:b/>
          <w:sz w:val="26"/>
          <w:szCs w:val="26"/>
          <w:lang w:val="bg-BG" w:eastAsia="en-US"/>
        </w:rPr>
        <w:t xml:space="preserve">Награден фонд </w:t>
      </w:r>
    </w:p>
    <w:p w14:paraId="0B20E738" w14:textId="66CB376C" w:rsidR="00C85DCA" w:rsidRPr="00256267" w:rsidRDefault="00C85DCA" w:rsidP="00CC258C">
      <w:pPr>
        <w:spacing w:after="0"/>
        <w:ind w:firstLine="708"/>
        <w:jc w:val="both"/>
        <w:rPr>
          <w:rFonts w:ascii="Times New Roman" w:eastAsia="Calibri" w:hAnsi="Times New Roman" w:cs="Times New Roman"/>
          <w:sz w:val="26"/>
          <w:szCs w:val="26"/>
          <w:lang w:val="bg-BG" w:eastAsia="en-US"/>
        </w:rPr>
      </w:pPr>
      <w:r w:rsidRPr="00256267">
        <w:rPr>
          <w:rFonts w:ascii="Times New Roman" w:eastAsia="Calibri" w:hAnsi="Times New Roman" w:cs="Times New Roman"/>
          <w:sz w:val="26"/>
          <w:szCs w:val="26"/>
          <w:lang w:val="bg-BG" w:eastAsia="en-US"/>
        </w:rPr>
        <w:t xml:space="preserve">1. Награда за отличените изпълнители във всяка от категориите по т. </w:t>
      </w:r>
      <w:r w:rsidRPr="00256267">
        <w:rPr>
          <w:rFonts w:ascii="Times New Roman" w:eastAsia="Calibri" w:hAnsi="Times New Roman" w:cs="Times New Roman"/>
          <w:sz w:val="26"/>
          <w:szCs w:val="26"/>
          <w:lang w:eastAsia="en-US"/>
        </w:rPr>
        <w:t>III</w:t>
      </w:r>
      <w:r w:rsidRPr="00256267">
        <w:rPr>
          <w:rFonts w:ascii="Times New Roman" w:eastAsia="Calibri" w:hAnsi="Times New Roman" w:cs="Times New Roman"/>
          <w:sz w:val="26"/>
          <w:szCs w:val="26"/>
          <w:lang w:val="bg-BG" w:eastAsia="en-US"/>
        </w:rPr>
        <w:t>.</w:t>
      </w:r>
    </w:p>
    <w:p w14:paraId="1DFB0DDE" w14:textId="77777777" w:rsidR="00C00175" w:rsidRPr="00256267" w:rsidRDefault="00C85DCA" w:rsidP="00C00175">
      <w:pPr>
        <w:spacing w:after="0"/>
        <w:ind w:firstLine="708"/>
        <w:jc w:val="both"/>
        <w:rPr>
          <w:rFonts w:ascii="Times New Roman" w:eastAsia="Calibri" w:hAnsi="Times New Roman" w:cs="Times New Roman"/>
          <w:sz w:val="26"/>
          <w:szCs w:val="26"/>
          <w:lang w:val="bg-BG" w:eastAsia="en-US"/>
        </w:rPr>
      </w:pPr>
      <w:r w:rsidRPr="00256267">
        <w:rPr>
          <w:rFonts w:ascii="Times New Roman" w:eastAsia="Calibri" w:hAnsi="Times New Roman" w:cs="Times New Roman"/>
          <w:sz w:val="26"/>
          <w:szCs w:val="26"/>
          <w:lang w:val="bg-BG" w:eastAsia="en-US"/>
        </w:rPr>
        <w:t>2. Всички състави, индивидуални изпълнители и дуети получават грамота за участие.</w:t>
      </w:r>
    </w:p>
    <w:p w14:paraId="664617F5" w14:textId="77777777" w:rsidR="00C00175" w:rsidRPr="00256267" w:rsidRDefault="00C00175" w:rsidP="00C00175">
      <w:pPr>
        <w:spacing w:after="0"/>
        <w:ind w:firstLine="708"/>
        <w:jc w:val="both"/>
        <w:rPr>
          <w:rFonts w:ascii="Times New Roman" w:eastAsia="Calibri" w:hAnsi="Times New Roman" w:cs="Times New Roman"/>
          <w:sz w:val="26"/>
          <w:szCs w:val="26"/>
          <w:lang w:val="bg-BG" w:eastAsia="en-US"/>
        </w:rPr>
      </w:pPr>
    </w:p>
    <w:p w14:paraId="48FF102A" w14:textId="77777777" w:rsidR="00C00175" w:rsidRPr="00256267" w:rsidRDefault="00C00175" w:rsidP="00C00175">
      <w:pPr>
        <w:spacing w:after="0"/>
        <w:ind w:firstLine="708"/>
        <w:jc w:val="both"/>
        <w:rPr>
          <w:rFonts w:ascii="Times New Roman" w:eastAsia="Calibri" w:hAnsi="Times New Roman" w:cs="Times New Roman"/>
          <w:b/>
          <w:bCs/>
          <w:sz w:val="26"/>
          <w:szCs w:val="26"/>
          <w:lang w:val="bg-BG" w:eastAsia="en-US"/>
        </w:rPr>
      </w:pPr>
      <w:r w:rsidRPr="00256267">
        <w:rPr>
          <w:rFonts w:ascii="Times New Roman" w:eastAsia="Calibri" w:hAnsi="Times New Roman" w:cs="Times New Roman"/>
          <w:b/>
          <w:bCs/>
          <w:sz w:val="26"/>
          <w:szCs w:val="26"/>
          <w:lang w:eastAsia="en-US"/>
        </w:rPr>
        <w:t>V</w:t>
      </w:r>
      <w:r w:rsidRPr="00256267">
        <w:rPr>
          <w:rFonts w:ascii="Times New Roman" w:eastAsia="Calibri" w:hAnsi="Times New Roman" w:cs="Times New Roman"/>
          <w:b/>
          <w:bCs/>
          <w:sz w:val="26"/>
          <w:szCs w:val="26"/>
          <w:lang w:val="bg-BG" w:eastAsia="en-US"/>
        </w:rPr>
        <w:t xml:space="preserve">. </w:t>
      </w:r>
      <w:r w:rsidR="00CC258C" w:rsidRPr="00CC258C">
        <w:rPr>
          <w:rFonts w:ascii="Times New Roman" w:eastAsia="Calibri" w:hAnsi="Times New Roman" w:cs="Times New Roman"/>
          <w:b/>
          <w:bCs/>
          <w:sz w:val="26"/>
          <w:szCs w:val="26"/>
          <w:lang w:val="bg-BG" w:eastAsia="en-US"/>
        </w:rPr>
        <w:t xml:space="preserve">Жури </w:t>
      </w:r>
    </w:p>
    <w:p w14:paraId="01E90887" w14:textId="31F8BE55" w:rsidR="00C00175" w:rsidRPr="00256267" w:rsidRDefault="00C00175" w:rsidP="00C00175">
      <w:pPr>
        <w:spacing w:after="0"/>
        <w:ind w:firstLine="708"/>
        <w:jc w:val="both"/>
        <w:rPr>
          <w:rFonts w:ascii="Times New Roman" w:eastAsia="Calibri" w:hAnsi="Times New Roman" w:cs="Times New Roman"/>
          <w:sz w:val="26"/>
          <w:szCs w:val="26"/>
          <w:lang w:val="bg-BG" w:eastAsia="en-US"/>
        </w:rPr>
      </w:pPr>
      <w:r w:rsidRPr="00256267">
        <w:rPr>
          <w:rFonts w:ascii="Times New Roman" w:eastAsia="Calibri" w:hAnsi="Times New Roman" w:cs="Times New Roman"/>
          <w:sz w:val="26"/>
          <w:szCs w:val="26"/>
          <w:lang w:val="bg-BG" w:eastAsia="en-US"/>
        </w:rPr>
        <w:t>1. Участниците ще бъдат оценявани от професионално жури от трима члена с председател Бони Милчева - автор и водещ на предаването за стари градски песни “Ако зажалиш...” на националната телевизия СКАТ и изпълнител на стари градски песни.</w:t>
      </w:r>
    </w:p>
    <w:p w14:paraId="4603D1AC" w14:textId="77777777" w:rsidR="00C00175" w:rsidRPr="00256267" w:rsidRDefault="00C00175" w:rsidP="00C00175">
      <w:pPr>
        <w:spacing w:after="0"/>
        <w:ind w:firstLine="708"/>
        <w:jc w:val="both"/>
        <w:rPr>
          <w:rFonts w:ascii="Times New Roman" w:eastAsia="Calibri" w:hAnsi="Times New Roman" w:cs="Times New Roman"/>
          <w:sz w:val="26"/>
          <w:szCs w:val="26"/>
          <w:lang w:val="bg-BG" w:eastAsia="en-US"/>
        </w:rPr>
      </w:pPr>
      <w:r w:rsidRPr="00256267">
        <w:rPr>
          <w:rFonts w:ascii="Times New Roman" w:eastAsia="Calibri" w:hAnsi="Times New Roman" w:cs="Times New Roman"/>
          <w:sz w:val="26"/>
          <w:szCs w:val="26"/>
          <w:lang w:val="bg-BG" w:eastAsia="en-US"/>
        </w:rPr>
        <w:t xml:space="preserve">2. </w:t>
      </w:r>
      <w:r w:rsidR="00CC258C" w:rsidRPr="00CC258C">
        <w:rPr>
          <w:rFonts w:ascii="Times New Roman" w:eastAsia="Calibri" w:hAnsi="Times New Roman" w:cs="Times New Roman"/>
          <w:sz w:val="26"/>
          <w:szCs w:val="26"/>
          <w:lang w:val="bg-BG" w:eastAsia="en-US"/>
        </w:rPr>
        <w:t>След приключване на конкурсната програма,  журито ще обяви класирането и ще връчи наградите</w:t>
      </w:r>
      <w:r w:rsidRPr="00256267">
        <w:rPr>
          <w:rFonts w:ascii="Times New Roman" w:eastAsia="Calibri" w:hAnsi="Times New Roman" w:cs="Times New Roman"/>
          <w:sz w:val="26"/>
          <w:szCs w:val="26"/>
          <w:lang w:val="bg-BG" w:eastAsia="en-US"/>
        </w:rPr>
        <w:t>.</w:t>
      </w:r>
    </w:p>
    <w:p w14:paraId="12A489E9" w14:textId="77777777" w:rsidR="00C00175" w:rsidRPr="00256267" w:rsidRDefault="00C00175" w:rsidP="00C00175">
      <w:pPr>
        <w:spacing w:after="0"/>
        <w:ind w:firstLine="708"/>
        <w:jc w:val="both"/>
        <w:rPr>
          <w:rFonts w:ascii="Times New Roman" w:eastAsia="Calibri" w:hAnsi="Times New Roman" w:cs="Times New Roman"/>
          <w:b/>
          <w:bCs/>
          <w:sz w:val="26"/>
          <w:szCs w:val="26"/>
          <w:lang w:val="bg-BG" w:eastAsia="en-US"/>
        </w:rPr>
      </w:pPr>
      <w:r w:rsidRPr="00256267">
        <w:rPr>
          <w:rFonts w:ascii="Times New Roman" w:eastAsia="Calibri" w:hAnsi="Times New Roman" w:cs="Times New Roman"/>
          <w:sz w:val="26"/>
          <w:szCs w:val="26"/>
          <w:lang w:val="bg-BG" w:eastAsia="en-US"/>
        </w:rPr>
        <w:t xml:space="preserve">3. </w:t>
      </w:r>
      <w:r w:rsidR="00CC258C" w:rsidRPr="00CC258C">
        <w:rPr>
          <w:rFonts w:ascii="Times New Roman" w:eastAsia="Calibri" w:hAnsi="Times New Roman" w:cs="Times New Roman"/>
          <w:sz w:val="26"/>
          <w:szCs w:val="26"/>
          <w:lang w:val="bg-BG" w:eastAsia="en-US"/>
        </w:rPr>
        <w:t xml:space="preserve">Всяко решение на журито е окончателно. </w:t>
      </w:r>
    </w:p>
    <w:p w14:paraId="622616E9" w14:textId="77777777" w:rsidR="00C00175" w:rsidRPr="00256267" w:rsidRDefault="00C00175" w:rsidP="00C00175">
      <w:pPr>
        <w:spacing w:after="0"/>
        <w:ind w:firstLine="708"/>
        <w:jc w:val="both"/>
        <w:rPr>
          <w:rFonts w:ascii="Times New Roman" w:eastAsia="Calibri" w:hAnsi="Times New Roman" w:cs="Times New Roman"/>
          <w:b/>
          <w:bCs/>
          <w:sz w:val="26"/>
          <w:szCs w:val="26"/>
          <w:lang w:val="bg-BG" w:eastAsia="en-US"/>
        </w:rPr>
      </w:pPr>
    </w:p>
    <w:p w14:paraId="0C047037" w14:textId="5E1E020C" w:rsidR="00CC258C" w:rsidRPr="00CC258C" w:rsidRDefault="00C00175" w:rsidP="00C00175">
      <w:pPr>
        <w:spacing w:after="0"/>
        <w:ind w:firstLine="708"/>
        <w:jc w:val="both"/>
        <w:rPr>
          <w:rFonts w:ascii="Times New Roman" w:eastAsia="Calibri" w:hAnsi="Times New Roman" w:cs="Times New Roman"/>
          <w:b/>
          <w:bCs/>
          <w:sz w:val="26"/>
          <w:szCs w:val="26"/>
          <w:lang w:val="bg-BG" w:eastAsia="en-US"/>
        </w:rPr>
      </w:pPr>
      <w:r w:rsidRPr="00256267">
        <w:rPr>
          <w:rFonts w:ascii="Times New Roman" w:eastAsia="Calibri" w:hAnsi="Times New Roman" w:cs="Times New Roman"/>
          <w:b/>
          <w:bCs/>
          <w:sz w:val="26"/>
          <w:szCs w:val="26"/>
          <w:lang w:eastAsia="en-US"/>
        </w:rPr>
        <w:t xml:space="preserve">VI. </w:t>
      </w:r>
      <w:r w:rsidR="00CC258C" w:rsidRPr="00CC258C">
        <w:rPr>
          <w:rFonts w:ascii="Times New Roman" w:eastAsia="Calibri" w:hAnsi="Times New Roman" w:cs="Times New Roman"/>
          <w:b/>
          <w:sz w:val="26"/>
          <w:szCs w:val="26"/>
          <w:lang w:val="bg-BG" w:eastAsia="en-US"/>
        </w:rPr>
        <w:t>Допълнителни условия</w:t>
      </w:r>
    </w:p>
    <w:p w14:paraId="5F8A3113" w14:textId="77777777" w:rsidR="00C00175" w:rsidRPr="00256267" w:rsidRDefault="00CC258C" w:rsidP="00CC258C">
      <w:pPr>
        <w:numPr>
          <w:ilvl w:val="0"/>
          <w:numId w:val="5"/>
        </w:numPr>
        <w:contextualSpacing/>
        <w:jc w:val="both"/>
        <w:rPr>
          <w:rFonts w:ascii="Times New Roman" w:eastAsia="Calibri" w:hAnsi="Times New Roman" w:cs="Times New Roman"/>
          <w:sz w:val="26"/>
          <w:szCs w:val="26"/>
          <w:lang w:val="bg-BG" w:eastAsia="en-US"/>
        </w:rPr>
      </w:pPr>
      <w:r w:rsidRPr="00CC258C">
        <w:rPr>
          <w:rFonts w:ascii="Times New Roman" w:eastAsia="Calibri" w:hAnsi="Times New Roman" w:cs="Times New Roman"/>
          <w:sz w:val="26"/>
          <w:szCs w:val="26"/>
          <w:lang w:val="bg-BG" w:eastAsia="en-US"/>
        </w:rPr>
        <w:t xml:space="preserve">Заявки за участие /по образец/ се приемат до </w:t>
      </w:r>
      <w:r w:rsidR="00C00175" w:rsidRPr="00256267">
        <w:rPr>
          <w:rFonts w:ascii="Times New Roman" w:eastAsia="Calibri" w:hAnsi="Times New Roman" w:cs="Times New Roman"/>
          <w:sz w:val="26"/>
          <w:szCs w:val="26"/>
          <w:lang w:val="bg-BG" w:eastAsia="en-US"/>
        </w:rPr>
        <w:t>30</w:t>
      </w:r>
      <w:r w:rsidRPr="00CC258C">
        <w:rPr>
          <w:rFonts w:ascii="Times New Roman" w:eastAsia="Calibri" w:hAnsi="Times New Roman" w:cs="Times New Roman"/>
          <w:sz w:val="26"/>
          <w:szCs w:val="26"/>
          <w:lang w:val="bg-BG" w:eastAsia="en-US"/>
        </w:rPr>
        <w:t>.</w:t>
      </w:r>
      <w:r w:rsidR="00C00175" w:rsidRPr="00256267">
        <w:rPr>
          <w:rFonts w:ascii="Times New Roman" w:eastAsia="Calibri" w:hAnsi="Times New Roman" w:cs="Times New Roman"/>
          <w:sz w:val="26"/>
          <w:szCs w:val="26"/>
          <w:lang w:val="bg-BG" w:eastAsia="en-US"/>
        </w:rPr>
        <w:t>05</w:t>
      </w:r>
      <w:r w:rsidRPr="00CC258C">
        <w:rPr>
          <w:rFonts w:ascii="Times New Roman" w:eastAsia="Calibri" w:hAnsi="Times New Roman" w:cs="Times New Roman"/>
          <w:sz w:val="26"/>
          <w:szCs w:val="26"/>
          <w:lang w:val="bg-BG" w:eastAsia="en-US"/>
        </w:rPr>
        <w:t>.2025 г.</w:t>
      </w:r>
      <w:r w:rsidR="00C00175" w:rsidRPr="00256267">
        <w:rPr>
          <w:rFonts w:ascii="Times New Roman" w:eastAsia="Calibri" w:hAnsi="Times New Roman" w:cs="Times New Roman"/>
          <w:sz w:val="26"/>
          <w:szCs w:val="26"/>
          <w:lang w:val="bg-BG" w:eastAsia="en-US"/>
        </w:rPr>
        <w:t>:</w:t>
      </w:r>
    </w:p>
    <w:p w14:paraId="197C72D4" w14:textId="307DF8A6" w:rsidR="00C00175" w:rsidRPr="00256267" w:rsidRDefault="00C00175" w:rsidP="00C00175">
      <w:pPr>
        <w:ind w:left="720"/>
        <w:contextualSpacing/>
        <w:jc w:val="both"/>
        <w:rPr>
          <w:rFonts w:ascii="Times New Roman" w:eastAsia="Calibri" w:hAnsi="Times New Roman" w:cs="Times New Roman"/>
          <w:sz w:val="26"/>
          <w:szCs w:val="26"/>
          <w:lang w:val="bg-BG" w:eastAsia="en-US"/>
        </w:rPr>
      </w:pPr>
      <w:r w:rsidRPr="00256267">
        <w:rPr>
          <w:rFonts w:ascii="Times New Roman" w:eastAsia="Calibri" w:hAnsi="Times New Roman" w:cs="Times New Roman"/>
          <w:sz w:val="26"/>
          <w:szCs w:val="26"/>
          <w:lang w:val="bg-BG" w:eastAsia="en-US"/>
        </w:rPr>
        <w:t>- на адрес:</w:t>
      </w:r>
      <w:r w:rsidRPr="00D33182">
        <w:rPr>
          <w:rFonts w:ascii="Times New Roman" w:eastAsia="Calibri" w:hAnsi="Times New Roman" w:cs="Times New Roman"/>
          <w:sz w:val="26"/>
          <w:szCs w:val="26"/>
          <w:lang w:val="bg-BG" w:eastAsia="en-US"/>
        </w:rPr>
        <w:t xml:space="preserve"> </w:t>
      </w:r>
      <w:r w:rsidRPr="00256267">
        <w:rPr>
          <w:rFonts w:ascii="Times New Roman" w:eastAsia="Calibri" w:hAnsi="Times New Roman" w:cs="Times New Roman"/>
          <w:sz w:val="26"/>
          <w:szCs w:val="26"/>
          <w:lang w:val="bg-BG" w:eastAsia="en-US"/>
        </w:rPr>
        <w:t>гр. Велинград 4600</w:t>
      </w:r>
    </w:p>
    <w:p w14:paraId="564DEB55" w14:textId="77777777" w:rsidR="00C00175" w:rsidRPr="00256267" w:rsidRDefault="00C00175" w:rsidP="00C00175">
      <w:pPr>
        <w:ind w:left="720"/>
        <w:contextualSpacing/>
        <w:jc w:val="both"/>
        <w:rPr>
          <w:rFonts w:ascii="Times New Roman" w:eastAsia="Calibri" w:hAnsi="Times New Roman" w:cs="Times New Roman"/>
          <w:sz w:val="26"/>
          <w:szCs w:val="26"/>
          <w:lang w:val="bg-BG" w:eastAsia="en-US"/>
        </w:rPr>
      </w:pPr>
      <w:r w:rsidRPr="00256267">
        <w:rPr>
          <w:rFonts w:ascii="Times New Roman" w:eastAsia="Calibri" w:hAnsi="Times New Roman" w:cs="Times New Roman"/>
          <w:sz w:val="26"/>
          <w:szCs w:val="26"/>
          <w:lang w:val="bg-BG" w:eastAsia="en-US"/>
        </w:rPr>
        <w:t>община Велинград</w:t>
      </w:r>
    </w:p>
    <w:p w14:paraId="0649FE30" w14:textId="77777777" w:rsidR="00C00175" w:rsidRPr="00256267" w:rsidRDefault="00C00175" w:rsidP="00C00175">
      <w:pPr>
        <w:ind w:left="720"/>
        <w:contextualSpacing/>
        <w:jc w:val="both"/>
        <w:rPr>
          <w:rFonts w:ascii="Times New Roman" w:eastAsia="Calibri" w:hAnsi="Times New Roman" w:cs="Times New Roman"/>
          <w:sz w:val="26"/>
          <w:szCs w:val="26"/>
          <w:lang w:val="bg-BG" w:eastAsia="en-US"/>
        </w:rPr>
      </w:pPr>
      <w:r w:rsidRPr="00256267">
        <w:rPr>
          <w:rFonts w:ascii="Times New Roman" w:eastAsia="Calibri" w:hAnsi="Times New Roman" w:cs="Times New Roman"/>
          <w:sz w:val="26"/>
          <w:szCs w:val="26"/>
          <w:lang w:val="bg-BG" w:eastAsia="en-US"/>
        </w:rPr>
        <w:t>област Пазарджик</w:t>
      </w:r>
    </w:p>
    <w:p w14:paraId="5FA936E6" w14:textId="77777777" w:rsidR="00C00175" w:rsidRPr="00256267" w:rsidRDefault="00C00175" w:rsidP="00C00175">
      <w:pPr>
        <w:ind w:left="720"/>
        <w:contextualSpacing/>
        <w:jc w:val="both"/>
        <w:rPr>
          <w:rFonts w:ascii="Times New Roman" w:eastAsia="Calibri" w:hAnsi="Times New Roman" w:cs="Times New Roman"/>
          <w:sz w:val="26"/>
          <w:szCs w:val="26"/>
          <w:lang w:val="bg-BG" w:eastAsia="en-US"/>
        </w:rPr>
      </w:pPr>
      <w:r w:rsidRPr="00256267">
        <w:rPr>
          <w:rFonts w:ascii="Times New Roman" w:eastAsia="Calibri" w:hAnsi="Times New Roman" w:cs="Times New Roman"/>
          <w:sz w:val="26"/>
          <w:szCs w:val="26"/>
          <w:lang w:val="bg-BG" w:eastAsia="en-US"/>
        </w:rPr>
        <w:t xml:space="preserve">НЧ „Васил Левски-1904”  </w:t>
      </w:r>
    </w:p>
    <w:p w14:paraId="79AC0FFC" w14:textId="77777777" w:rsidR="00C00175" w:rsidRPr="00256267" w:rsidRDefault="00C00175" w:rsidP="00C00175">
      <w:pPr>
        <w:ind w:left="720"/>
        <w:contextualSpacing/>
        <w:jc w:val="both"/>
        <w:rPr>
          <w:rFonts w:ascii="Times New Roman" w:eastAsia="Calibri" w:hAnsi="Times New Roman" w:cs="Times New Roman"/>
          <w:sz w:val="26"/>
          <w:szCs w:val="26"/>
          <w:lang w:val="de-AT" w:eastAsia="en-US"/>
        </w:rPr>
      </w:pPr>
      <w:proofErr w:type="spellStart"/>
      <w:r w:rsidRPr="00256267">
        <w:rPr>
          <w:rFonts w:ascii="Times New Roman" w:eastAsia="Calibri" w:hAnsi="Times New Roman" w:cs="Times New Roman"/>
          <w:sz w:val="26"/>
          <w:szCs w:val="26"/>
          <w:lang w:eastAsia="en-US"/>
        </w:rPr>
        <w:lastRenderedPageBreak/>
        <w:t>Тел</w:t>
      </w:r>
      <w:proofErr w:type="spellEnd"/>
      <w:r w:rsidRPr="00256267">
        <w:rPr>
          <w:rFonts w:ascii="Times New Roman" w:eastAsia="Calibri" w:hAnsi="Times New Roman" w:cs="Times New Roman"/>
          <w:sz w:val="26"/>
          <w:szCs w:val="26"/>
          <w:lang w:val="de-AT" w:eastAsia="en-US"/>
        </w:rPr>
        <w:t>. 0887618964; 0359/5-16-41</w:t>
      </w:r>
    </w:p>
    <w:p w14:paraId="5D9A4028" w14:textId="0AE41556" w:rsidR="00C00175" w:rsidRPr="00256267" w:rsidRDefault="00C00175" w:rsidP="00C00175">
      <w:pPr>
        <w:ind w:left="720"/>
        <w:contextualSpacing/>
        <w:jc w:val="both"/>
        <w:rPr>
          <w:rFonts w:ascii="Times New Roman" w:eastAsia="Calibri" w:hAnsi="Times New Roman" w:cs="Times New Roman"/>
          <w:sz w:val="26"/>
          <w:szCs w:val="26"/>
          <w:lang w:val="de-AT" w:eastAsia="en-US"/>
        </w:rPr>
      </w:pPr>
      <w:r w:rsidRPr="00256267">
        <w:rPr>
          <w:rFonts w:ascii="Times New Roman" w:eastAsia="Calibri" w:hAnsi="Times New Roman" w:cs="Times New Roman"/>
          <w:sz w:val="26"/>
          <w:szCs w:val="26"/>
          <w:lang w:val="de-AT" w:eastAsia="en-US"/>
        </w:rPr>
        <w:t xml:space="preserve">- </w:t>
      </w:r>
      <w:r w:rsidRPr="00256267">
        <w:rPr>
          <w:rFonts w:ascii="Times New Roman" w:eastAsia="Calibri" w:hAnsi="Times New Roman" w:cs="Times New Roman"/>
          <w:sz w:val="26"/>
          <w:szCs w:val="26"/>
          <w:lang w:val="bg-BG" w:eastAsia="en-US"/>
        </w:rPr>
        <w:t xml:space="preserve">по </w:t>
      </w:r>
      <w:proofErr w:type="spellStart"/>
      <w:r w:rsidRPr="00256267">
        <w:rPr>
          <w:rFonts w:ascii="Times New Roman" w:eastAsia="Calibri" w:hAnsi="Times New Roman" w:cs="Times New Roman"/>
          <w:sz w:val="26"/>
          <w:szCs w:val="26"/>
          <w:lang w:val="de-AT" w:eastAsia="en-US"/>
        </w:rPr>
        <w:t>e-mail</w:t>
      </w:r>
      <w:proofErr w:type="spellEnd"/>
      <w:r w:rsidRPr="00256267">
        <w:rPr>
          <w:rFonts w:ascii="Times New Roman" w:eastAsia="Calibri" w:hAnsi="Times New Roman" w:cs="Times New Roman"/>
          <w:sz w:val="26"/>
          <w:szCs w:val="26"/>
          <w:lang w:val="de-AT" w:eastAsia="en-US"/>
        </w:rPr>
        <w:t>: onch_v.levski_velingrad@abv.bg</w:t>
      </w:r>
    </w:p>
    <w:p w14:paraId="1E7F6121" w14:textId="77777777" w:rsidR="00256267" w:rsidRDefault="00256267" w:rsidP="00256267">
      <w:pPr>
        <w:spacing w:after="0"/>
        <w:ind w:left="720"/>
        <w:contextualSpacing/>
        <w:jc w:val="both"/>
        <w:rPr>
          <w:rFonts w:ascii="Times New Roman" w:eastAsia="Calibri" w:hAnsi="Times New Roman" w:cs="Times New Roman"/>
          <w:sz w:val="26"/>
          <w:szCs w:val="26"/>
          <w:lang w:val="bg-BG" w:eastAsia="en-US"/>
        </w:rPr>
      </w:pPr>
    </w:p>
    <w:p w14:paraId="6A862253" w14:textId="77777777" w:rsidR="00256267" w:rsidRDefault="00256267" w:rsidP="00256267">
      <w:pPr>
        <w:spacing w:after="0"/>
        <w:ind w:left="720"/>
        <w:contextualSpacing/>
        <w:jc w:val="both"/>
        <w:rPr>
          <w:rFonts w:ascii="Times New Roman" w:eastAsia="Calibri" w:hAnsi="Times New Roman" w:cs="Times New Roman"/>
          <w:sz w:val="26"/>
          <w:szCs w:val="26"/>
          <w:lang w:val="bg-BG" w:eastAsia="en-US"/>
        </w:rPr>
      </w:pPr>
    </w:p>
    <w:p w14:paraId="39AAB853" w14:textId="17BDE1A5" w:rsidR="00CC258C" w:rsidRPr="00256267" w:rsidRDefault="00CC258C" w:rsidP="00CC258C">
      <w:pPr>
        <w:numPr>
          <w:ilvl w:val="0"/>
          <w:numId w:val="5"/>
        </w:numPr>
        <w:spacing w:after="0"/>
        <w:contextualSpacing/>
        <w:jc w:val="both"/>
        <w:rPr>
          <w:rFonts w:ascii="Times New Roman" w:eastAsia="Calibri" w:hAnsi="Times New Roman" w:cs="Times New Roman"/>
          <w:sz w:val="26"/>
          <w:szCs w:val="26"/>
          <w:lang w:val="bg-BG" w:eastAsia="en-US"/>
        </w:rPr>
      </w:pPr>
      <w:r w:rsidRPr="00CC258C">
        <w:rPr>
          <w:rFonts w:ascii="Times New Roman" w:eastAsia="Calibri" w:hAnsi="Times New Roman" w:cs="Times New Roman"/>
          <w:sz w:val="26"/>
          <w:szCs w:val="26"/>
          <w:lang w:val="bg-BG" w:eastAsia="en-US"/>
        </w:rPr>
        <w:t xml:space="preserve">Пътните, дневните и разходите за </w:t>
      </w:r>
      <w:r w:rsidR="00C00175" w:rsidRPr="00256267">
        <w:rPr>
          <w:rFonts w:ascii="Times New Roman" w:eastAsia="Calibri" w:hAnsi="Times New Roman" w:cs="Times New Roman"/>
          <w:sz w:val="26"/>
          <w:szCs w:val="26"/>
          <w:lang w:val="bg-BG" w:eastAsia="en-US"/>
        </w:rPr>
        <w:t>престой в гр. Велинград</w:t>
      </w:r>
      <w:r w:rsidRPr="00CC258C">
        <w:rPr>
          <w:rFonts w:ascii="Times New Roman" w:eastAsia="Calibri" w:hAnsi="Times New Roman" w:cs="Times New Roman"/>
          <w:sz w:val="26"/>
          <w:szCs w:val="26"/>
          <w:lang w:val="bg-BG" w:eastAsia="en-US"/>
        </w:rPr>
        <w:t xml:space="preserve"> са за сметка на участниците;</w:t>
      </w:r>
    </w:p>
    <w:p w14:paraId="1A5AC739" w14:textId="3270A18C" w:rsidR="00C00175" w:rsidRPr="00256267" w:rsidRDefault="00C00175" w:rsidP="00C00175">
      <w:pPr>
        <w:pStyle w:val="aa"/>
        <w:numPr>
          <w:ilvl w:val="0"/>
          <w:numId w:val="5"/>
        </w:numPr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256267">
        <w:rPr>
          <w:rFonts w:ascii="Times New Roman" w:eastAsia="Calibri" w:hAnsi="Times New Roman" w:cs="Times New Roman"/>
          <w:sz w:val="26"/>
          <w:szCs w:val="26"/>
        </w:rPr>
        <w:t>Организаторите предоставят групово безплатно посещение на Исторически музей – гр. Велинград (</w:t>
      </w:r>
      <w:r w:rsidR="00256267" w:rsidRPr="00256267">
        <w:rPr>
          <w:rFonts w:ascii="Times New Roman" w:eastAsia="Calibri" w:hAnsi="Times New Roman" w:cs="Times New Roman"/>
          <w:sz w:val="26"/>
          <w:szCs w:val="26"/>
        </w:rPr>
        <w:t>посетителите могат да се насладят на мемориална експозиция „Вела Пеева“, разположена в родната й къща; постоянна изложба „Великденски писани яйца“ – единствената в България; експозиция, посветена на големия оперен талант Николай Гяуров).</w:t>
      </w:r>
    </w:p>
    <w:p w14:paraId="656E1B05" w14:textId="28FC03C1" w:rsidR="00CC258C" w:rsidRPr="00CC258C" w:rsidRDefault="00CC258C" w:rsidP="00CC258C">
      <w:pPr>
        <w:numPr>
          <w:ilvl w:val="0"/>
          <w:numId w:val="5"/>
        </w:numPr>
        <w:contextualSpacing/>
        <w:jc w:val="both"/>
        <w:rPr>
          <w:rFonts w:ascii="Times New Roman" w:eastAsia="Calibri" w:hAnsi="Times New Roman" w:cs="Times New Roman"/>
          <w:sz w:val="26"/>
          <w:szCs w:val="26"/>
          <w:lang w:val="bg-BG" w:eastAsia="en-US"/>
        </w:rPr>
      </w:pPr>
      <w:r w:rsidRPr="00CC258C">
        <w:rPr>
          <w:rFonts w:ascii="Times New Roman" w:eastAsia="Calibri" w:hAnsi="Times New Roman" w:cs="Times New Roman"/>
          <w:sz w:val="26"/>
          <w:szCs w:val="26"/>
          <w:lang w:val="bg-BG" w:eastAsia="en-US"/>
        </w:rPr>
        <w:t xml:space="preserve">До </w:t>
      </w:r>
      <w:r w:rsidR="00C00175" w:rsidRPr="00256267">
        <w:rPr>
          <w:rFonts w:ascii="Times New Roman" w:eastAsia="Calibri" w:hAnsi="Times New Roman" w:cs="Times New Roman"/>
          <w:sz w:val="26"/>
          <w:szCs w:val="26"/>
          <w:lang w:val="bg-BG" w:eastAsia="en-US"/>
        </w:rPr>
        <w:t>06</w:t>
      </w:r>
      <w:r w:rsidRPr="00CC258C">
        <w:rPr>
          <w:rFonts w:ascii="Times New Roman" w:eastAsia="Calibri" w:hAnsi="Times New Roman" w:cs="Times New Roman"/>
          <w:sz w:val="26"/>
          <w:szCs w:val="26"/>
          <w:lang w:val="bg-BG" w:eastAsia="en-US"/>
        </w:rPr>
        <w:t>.</w:t>
      </w:r>
      <w:r w:rsidR="00C00175" w:rsidRPr="00256267">
        <w:rPr>
          <w:rFonts w:ascii="Times New Roman" w:eastAsia="Calibri" w:hAnsi="Times New Roman" w:cs="Times New Roman"/>
          <w:sz w:val="26"/>
          <w:szCs w:val="26"/>
          <w:lang w:val="bg-BG" w:eastAsia="en-US"/>
        </w:rPr>
        <w:t>06</w:t>
      </w:r>
      <w:r w:rsidRPr="00CC258C">
        <w:rPr>
          <w:rFonts w:ascii="Times New Roman" w:eastAsia="Calibri" w:hAnsi="Times New Roman" w:cs="Times New Roman"/>
          <w:sz w:val="26"/>
          <w:szCs w:val="26"/>
          <w:lang w:val="bg-BG" w:eastAsia="en-US"/>
        </w:rPr>
        <w:t xml:space="preserve">.2025г. всички участници ще бъдат уведомени за Програмата на фестивала;  </w:t>
      </w:r>
    </w:p>
    <w:p w14:paraId="2A9E3A5E" w14:textId="77777777" w:rsidR="00256267" w:rsidRPr="00256267" w:rsidRDefault="00C00175" w:rsidP="00256267">
      <w:pPr>
        <w:numPr>
          <w:ilvl w:val="0"/>
          <w:numId w:val="5"/>
        </w:numPr>
        <w:contextualSpacing/>
        <w:jc w:val="both"/>
        <w:rPr>
          <w:rFonts w:ascii="Times New Roman" w:eastAsia="Calibri" w:hAnsi="Times New Roman" w:cs="Times New Roman"/>
          <w:sz w:val="26"/>
          <w:szCs w:val="26"/>
          <w:lang w:val="bg-BG" w:eastAsia="en-US"/>
        </w:rPr>
      </w:pPr>
      <w:r w:rsidRPr="00256267">
        <w:rPr>
          <w:rFonts w:ascii="Times New Roman" w:eastAsia="Calibri" w:hAnsi="Times New Roman" w:cs="Times New Roman"/>
          <w:sz w:val="26"/>
          <w:szCs w:val="26"/>
          <w:lang w:val="bg-BG" w:eastAsia="en-US"/>
        </w:rPr>
        <w:t>Организаторът осигурява кетъринг за участниците</w:t>
      </w:r>
      <w:r w:rsidR="00CC258C" w:rsidRPr="00CC258C">
        <w:rPr>
          <w:rFonts w:ascii="Times New Roman" w:eastAsia="Calibri" w:hAnsi="Times New Roman" w:cs="Times New Roman"/>
          <w:sz w:val="26"/>
          <w:szCs w:val="26"/>
          <w:lang w:val="bg-BG" w:eastAsia="en-US"/>
        </w:rPr>
        <w:t>;</w:t>
      </w:r>
    </w:p>
    <w:p w14:paraId="2A349B20" w14:textId="174419CB" w:rsidR="00256267" w:rsidRPr="00256267" w:rsidRDefault="00256267" w:rsidP="00256267">
      <w:pPr>
        <w:numPr>
          <w:ilvl w:val="0"/>
          <w:numId w:val="5"/>
        </w:numPr>
        <w:contextualSpacing/>
        <w:jc w:val="both"/>
        <w:rPr>
          <w:rFonts w:ascii="Times New Roman" w:eastAsia="Calibri" w:hAnsi="Times New Roman" w:cs="Times New Roman"/>
          <w:sz w:val="26"/>
          <w:szCs w:val="26"/>
          <w:lang w:val="bg-BG" w:eastAsia="en-US"/>
        </w:rPr>
      </w:pPr>
      <w:r w:rsidRPr="00256267">
        <w:rPr>
          <w:rFonts w:ascii="Times New Roman" w:hAnsi="Times New Roman" w:cs="Times New Roman"/>
          <w:sz w:val="26"/>
          <w:szCs w:val="26"/>
          <w:lang w:val="bg-BG"/>
        </w:rPr>
        <w:t>За информация и контакт с организаторите:</w:t>
      </w:r>
    </w:p>
    <w:p w14:paraId="0618C6B7" w14:textId="77777777" w:rsidR="00256267" w:rsidRPr="00256267" w:rsidRDefault="00256267" w:rsidP="00256267">
      <w:pPr>
        <w:contextualSpacing/>
        <w:jc w:val="both"/>
        <w:rPr>
          <w:rFonts w:ascii="Times New Roman" w:hAnsi="Times New Roman" w:cs="Times New Roman"/>
          <w:sz w:val="26"/>
          <w:szCs w:val="26"/>
          <w:lang w:val="bg-BG"/>
        </w:rPr>
      </w:pPr>
    </w:p>
    <w:p w14:paraId="6C0602D8" w14:textId="77777777" w:rsidR="00256267" w:rsidRPr="00256267" w:rsidRDefault="00256267" w:rsidP="00256267">
      <w:pPr>
        <w:ind w:firstLine="360"/>
        <w:contextualSpacing/>
        <w:jc w:val="both"/>
        <w:rPr>
          <w:rFonts w:ascii="Times New Roman" w:hAnsi="Times New Roman" w:cs="Times New Roman"/>
          <w:sz w:val="26"/>
          <w:szCs w:val="26"/>
          <w:lang w:val="bg-BG"/>
        </w:rPr>
      </w:pPr>
      <w:r w:rsidRPr="00256267">
        <w:rPr>
          <w:rFonts w:ascii="Times New Roman" w:hAnsi="Times New Roman" w:cs="Times New Roman"/>
          <w:sz w:val="26"/>
          <w:szCs w:val="26"/>
          <w:lang w:val="bg-BG"/>
        </w:rPr>
        <w:t xml:space="preserve">НЧ „Васил Левски-1904”  </w:t>
      </w:r>
    </w:p>
    <w:p w14:paraId="3DA7FBC0" w14:textId="77777777" w:rsidR="00256267" w:rsidRPr="00256267" w:rsidRDefault="00256267" w:rsidP="00256267">
      <w:pPr>
        <w:ind w:firstLine="360"/>
        <w:contextualSpacing/>
        <w:jc w:val="both"/>
        <w:rPr>
          <w:rFonts w:ascii="Times New Roman" w:hAnsi="Times New Roman" w:cs="Times New Roman"/>
          <w:sz w:val="26"/>
          <w:szCs w:val="26"/>
          <w:lang w:val="bg-BG"/>
        </w:rPr>
      </w:pPr>
      <w:r w:rsidRPr="00256267">
        <w:rPr>
          <w:rFonts w:ascii="Times New Roman" w:hAnsi="Times New Roman" w:cs="Times New Roman"/>
          <w:sz w:val="26"/>
          <w:szCs w:val="26"/>
          <w:lang w:val="bg-BG"/>
        </w:rPr>
        <w:t>Тел. 0887618964; 0359/5-16-41</w:t>
      </w:r>
    </w:p>
    <w:p w14:paraId="0DEA1314" w14:textId="7071C226" w:rsidR="00256267" w:rsidRPr="00256267" w:rsidRDefault="00256267" w:rsidP="00256267">
      <w:pPr>
        <w:ind w:firstLine="360"/>
        <w:contextualSpacing/>
        <w:jc w:val="both"/>
        <w:rPr>
          <w:rFonts w:ascii="Times New Roman" w:hAnsi="Times New Roman" w:cs="Times New Roman"/>
          <w:sz w:val="26"/>
          <w:szCs w:val="26"/>
          <w:lang w:val="bg-BG"/>
        </w:rPr>
      </w:pPr>
      <w:r w:rsidRPr="00256267">
        <w:rPr>
          <w:rFonts w:ascii="Times New Roman" w:hAnsi="Times New Roman" w:cs="Times New Roman"/>
          <w:sz w:val="26"/>
          <w:szCs w:val="26"/>
          <w:lang w:val="bg-BG"/>
        </w:rPr>
        <w:t>e-</w:t>
      </w:r>
      <w:proofErr w:type="spellStart"/>
      <w:r w:rsidRPr="00256267">
        <w:rPr>
          <w:rFonts w:ascii="Times New Roman" w:hAnsi="Times New Roman" w:cs="Times New Roman"/>
          <w:sz w:val="26"/>
          <w:szCs w:val="26"/>
          <w:lang w:val="bg-BG"/>
        </w:rPr>
        <w:t>mail</w:t>
      </w:r>
      <w:proofErr w:type="spellEnd"/>
      <w:r w:rsidRPr="00256267">
        <w:rPr>
          <w:rFonts w:ascii="Times New Roman" w:hAnsi="Times New Roman" w:cs="Times New Roman"/>
          <w:sz w:val="26"/>
          <w:szCs w:val="26"/>
          <w:lang w:val="bg-BG"/>
        </w:rPr>
        <w:t>: onch_v.levski_velingrad@abv.bg</w:t>
      </w:r>
    </w:p>
    <w:p w14:paraId="38B59295" w14:textId="5AE8E4C1" w:rsidR="00256267" w:rsidRPr="00256267" w:rsidRDefault="00256267" w:rsidP="00256267">
      <w:pPr>
        <w:ind w:firstLine="360"/>
        <w:contextualSpacing/>
        <w:jc w:val="both"/>
        <w:rPr>
          <w:rFonts w:ascii="Times New Roman" w:hAnsi="Times New Roman" w:cs="Times New Roman"/>
          <w:sz w:val="26"/>
          <w:szCs w:val="26"/>
          <w:lang w:val="bg-BG"/>
        </w:rPr>
      </w:pPr>
      <w:r w:rsidRPr="00256267">
        <w:rPr>
          <w:rFonts w:ascii="Times New Roman" w:hAnsi="Times New Roman" w:cs="Times New Roman"/>
          <w:sz w:val="26"/>
          <w:szCs w:val="26"/>
          <w:lang w:val="bg-BG"/>
        </w:rPr>
        <w:t>https://nch-vlevski.com</w:t>
      </w:r>
    </w:p>
    <w:sectPr w:rsidR="00256267" w:rsidRPr="00256267" w:rsidSect="001C6A2B">
      <w:headerReference w:type="default" r:id="rId8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2F757E" w14:textId="77777777" w:rsidR="00D60C1E" w:rsidRDefault="00D60C1E" w:rsidP="006B2B0B">
      <w:pPr>
        <w:spacing w:after="0" w:line="240" w:lineRule="auto"/>
      </w:pPr>
      <w:r>
        <w:separator/>
      </w:r>
    </w:p>
  </w:endnote>
  <w:endnote w:type="continuationSeparator" w:id="0">
    <w:p w14:paraId="1A94DC3B" w14:textId="77777777" w:rsidR="00D60C1E" w:rsidRDefault="00D60C1E" w:rsidP="006B2B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41FFF5" w14:textId="77777777" w:rsidR="00D60C1E" w:rsidRDefault="00D60C1E" w:rsidP="006B2B0B">
      <w:pPr>
        <w:spacing w:after="0" w:line="240" w:lineRule="auto"/>
      </w:pPr>
      <w:r>
        <w:separator/>
      </w:r>
    </w:p>
  </w:footnote>
  <w:footnote w:type="continuationSeparator" w:id="0">
    <w:p w14:paraId="2D7436D5" w14:textId="77777777" w:rsidR="00D60C1E" w:rsidRDefault="00D60C1E" w:rsidP="006B2B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Theme="majorHAnsi" w:eastAsiaTheme="majorEastAsia" w:hAnsiTheme="majorHAnsi" w:cstheme="majorBidi"/>
        <w:b/>
        <w:sz w:val="32"/>
        <w:szCs w:val="32"/>
      </w:rPr>
      <w:alias w:val="Title"/>
      <w:id w:val="77738743"/>
      <w:placeholder>
        <w:docPart w:val="0A8BEE6A1CF146E8A8BE5D3D039007F5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EndPr/>
    <w:sdtContent>
      <w:p w14:paraId="64736B97" w14:textId="77777777" w:rsidR="006B2B0B" w:rsidRPr="00D52B20" w:rsidRDefault="006B2B0B">
        <w:pPr>
          <w:pStyle w:val="a3"/>
          <w:pBdr>
            <w:bottom w:val="thickThinSmallGap" w:sz="24" w:space="1" w:color="622423" w:themeColor="accent2" w:themeShade="7F"/>
          </w:pBdr>
          <w:jc w:val="center"/>
          <w:rPr>
            <w:rFonts w:asciiTheme="majorHAnsi" w:eastAsiaTheme="majorEastAsia" w:hAnsiTheme="majorHAnsi" w:cstheme="majorBidi"/>
            <w:b/>
            <w:sz w:val="32"/>
            <w:szCs w:val="32"/>
          </w:rPr>
        </w:pPr>
        <w:r w:rsidRPr="00D52B20">
          <w:rPr>
            <w:rFonts w:asciiTheme="majorHAnsi" w:eastAsiaTheme="majorEastAsia" w:hAnsiTheme="majorHAnsi" w:cstheme="majorBidi"/>
            <w:b/>
            <w:sz w:val="32"/>
            <w:szCs w:val="32"/>
            <w:lang w:val="bg-BG"/>
          </w:rPr>
          <w:t>НЧ „ВАСИЛ ЛЕВСКИ-1904” - ВЕЛИНГРАД</w:t>
        </w:r>
      </w:p>
    </w:sdtContent>
  </w:sdt>
  <w:p w14:paraId="3AF359D8" w14:textId="77777777" w:rsidR="006B2B0B" w:rsidRPr="00D52B20" w:rsidRDefault="006B2B0B" w:rsidP="006B2B0B">
    <w:pPr>
      <w:pStyle w:val="a3"/>
      <w:tabs>
        <w:tab w:val="clear" w:pos="4703"/>
        <w:tab w:val="clear" w:pos="9406"/>
        <w:tab w:val="left" w:pos="6466"/>
      </w:tabs>
      <w:jc w:val="center"/>
      <w:rPr>
        <w:b/>
        <w:lang w:val="bg-BG"/>
      </w:rPr>
    </w:pPr>
    <w:r w:rsidRPr="00D52B20">
      <w:rPr>
        <w:b/>
        <w:lang w:val="bg-BG"/>
      </w:rPr>
      <w:t>гр. Велинград, бул. „Съединение” №181, тел. 0359/5-16-31; 5-16-41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73509"/>
    <w:multiLevelType w:val="hybridMultilevel"/>
    <w:tmpl w:val="6B540658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8251A8"/>
    <w:multiLevelType w:val="hybridMultilevel"/>
    <w:tmpl w:val="B41C38B8"/>
    <w:lvl w:ilvl="0" w:tplc="CC4E5B94">
      <w:start w:val="1"/>
      <w:numFmt w:val="upperRoman"/>
      <w:lvlText w:val="%1."/>
      <w:lvlJc w:val="left"/>
      <w:pPr>
        <w:ind w:left="1080" w:hanging="72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24E7EFD"/>
    <w:multiLevelType w:val="hybridMultilevel"/>
    <w:tmpl w:val="2A5C97E2"/>
    <w:lvl w:ilvl="0" w:tplc="0CF0966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1A8536C"/>
    <w:multiLevelType w:val="hybridMultilevel"/>
    <w:tmpl w:val="4128EEA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1AA35C8"/>
    <w:multiLevelType w:val="hybridMultilevel"/>
    <w:tmpl w:val="99AA7964"/>
    <w:lvl w:ilvl="0" w:tplc="5C42C7AC">
      <w:start w:val="1"/>
      <w:numFmt w:val="decimal"/>
      <w:lvlText w:val="%1."/>
      <w:lvlJc w:val="left"/>
      <w:pPr>
        <w:ind w:left="1068" w:hanging="360"/>
      </w:pPr>
    </w:lvl>
    <w:lvl w:ilvl="1" w:tplc="04020019">
      <w:start w:val="1"/>
      <w:numFmt w:val="lowerLetter"/>
      <w:lvlText w:val="%2."/>
      <w:lvlJc w:val="left"/>
      <w:pPr>
        <w:ind w:left="1788" w:hanging="360"/>
      </w:pPr>
    </w:lvl>
    <w:lvl w:ilvl="2" w:tplc="0402001B">
      <w:start w:val="1"/>
      <w:numFmt w:val="lowerRoman"/>
      <w:lvlText w:val="%3."/>
      <w:lvlJc w:val="right"/>
      <w:pPr>
        <w:ind w:left="2508" w:hanging="180"/>
      </w:pPr>
    </w:lvl>
    <w:lvl w:ilvl="3" w:tplc="0402000F">
      <w:start w:val="1"/>
      <w:numFmt w:val="decimal"/>
      <w:lvlText w:val="%4."/>
      <w:lvlJc w:val="left"/>
      <w:pPr>
        <w:ind w:left="3228" w:hanging="360"/>
      </w:pPr>
    </w:lvl>
    <w:lvl w:ilvl="4" w:tplc="04020019">
      <w:start w:val="1"/>
      <w:numFmt w:val="lowerLetter"/>
      <w:lvlText w:val="%5."/>
      <w:lvlJc w:val="left"/>
      <w:pPr>
        <w:ind w:left="3948" w:hanging="360"/>
      </w:pPr>
    </w:lvl>
    <w:lvl w:ilvl="5" w:tplc="0402001B">
      <w:start w:val="1"/>
      <w:numFmt w:val="lowerRoman"/>
      <w:lvlText w:val="%6."/>
      <w:lvlJc w:val="right"/>
      <w:pPr>
        <w:ind w:left="4668" w:hanging="180"/>
      </w:pPr>
    </w:lvl>
    <w:lvl w:ilvl="6" w:tplc="0402000F">
      <w:start w:val="1"/>
      <w:numFmt w:val="decimal"/>
      <w:lvlText w:val="%7."/>
      <w:lvlJc w:val="left"/>
      <w:pPr>
        <w:ind w:left="5388" w:hanging="360"/>
      </w:pPr>
    </w:lvl>
    <w:lvl w:ilvl="7" w:tplc="04020019">
      <w:start w:val="1"/>
      <w:numFmt w:val="lowerLetter"/>
      <w:lvlText w:val="%8."/>
      <w:lvlJc w:val="left"/>
      <w:pPr>
        <w:ind w:left="6108" w:hanging="360"/>
      </w:pPr>
    </w:lvl>
    <w:lvl w:ilvl="8" w:tplc="0402001B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3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2B0B"/>
    <w:rsid w:val="00000009"/>
    <w:rsid w:val="00001547"/>
    <w:rsid w:val="00030627"/>
    <w:rsid w:val="00031F17"/>
    <w:rsid w:val="000361B8"/>
    <w:rsid w:val="000536AA"/>
    <w:rsid w:val="000574AD"/>
    <w:rsid w:val="00061398"/>
    <w:rsid w:val="00063EF7"/>
    <w:rsid w:val="00064B44"/>
    <w:rsid w:val="00086371"/>
    <w:rsid w:val="000941F6"/>
    <w:rsid w:val="000955F6"/>
    <w:rsid w:val="000A4275"/>
    <w:rsid w:val="000A7439"/>
    <w:rsid w:val="000C129D"/>
    <w:rsid w:val="000C2712"/>
    <w:rsid w:val="000E4FBF"/>
    <w:rsid w:val="000E7D28"/>
    <w:rsid w:val="001053EC"/>
    <w:rsid w:val="00106F5F"/>
    <w:rsid w:val="00116D4B"/>
    <w:rsid w:val="00117CFB"/>
    <w:rsid w:val="0012273C"/>
    <w:rsid w:val="00147FD5"/>
    <w:rsid w:val="00152D10"/>
    <w:rsid w:val="00152DB6"/>
    <w:rsid w:val="0017052D"/>
    <w:rsid w:val="00174A60"/>
    <w:rsid w:val="00175B2D"/>
    <w:rsid w:val="00192A16"/>
    <w:rsid w:val="001944B6"/>
    <w:rsid w:val="00195BDD"/>
    <w:rsid w:val="00196D84"/>
    <w:rsid w:val="001A5FDD"/>
    <w:rsid w:val="001C34C6"/>
    <w:rsid w:val="001C6A2B"/>
    <w:rsid w:val="001D7CF5"/>
    <w:rsid w:val="00205A2E"/>
    <w:rsid w:val="00207417"/>
    <w:rsid w:val="0021410D"/>
    <w:rsid w:val="00214409"/>
    <w:rsid w:val="00216E24"/>
    <w:rsid w:val="0022074A"/>
    <w:rsid w:val="00256049"/>
    <w:rsid w:val="00256267"/>
    <w:rsid w:val="00272C7D"/>
    <w:rsid w:val="00276E23"/>
    <w:rsid w:val="00277DA1"/>
    <w:rsid w:val="00285811"/>
    <w:rsid w:val="00285B8E"/>
    <w:rsid w:val="002B0AFB"/>
    <w:rsid w:val="002B5B08"/>
    <w:rsid w:val="002B7914"/>
    <w:rsid w:val="002B7A40"/>
    <w:rsid w:val="002C4FF7"/>
    <w:rsid w:val="002F1978"/>
    <w:rsid w:val="002F324D"/>
    <w:rsid w:val="002F44E8"/>
    <w:rsid w:val="003007D4"/>
    <w:rsid w:val="00302A41"/>
    <w:rsid w:val="00311170"/>
    <w:rsid w:val="00322782"/>
    <w:rsid w:val="0033659B"/>
    <w:rsid w:val="00340191"/>
    <w:rsid w:val="00353E22"/>
    <w:rsid w:val="00357FD7"/>
    <w:rsid w:val="00360467"/>
    <w:rsid w:val="003824FF"/>
    <w:rsid w:val="003A66CB"/>
    <w:rsid w:val="003B30A1"/>
    <w:rsid w:val="003D0256"/>
    <w:rsid w:val="003D523B"/>
    <w:rsid w:val="003D7A73"/>
    <w:rsid w:val="003E1590"/>
    <w:rsid w:val="003F002E"/>
    <w:rsid w:val="00404CF9"/>
    <w:rsid w:val="00404E17"/>
    <w:rsid w:val="00421C59"/>
    <w:rsid w:val="0042746B"/>
    <w:rsid w:val="00433B90"/>
    <w:rsid w:val="0045694F"/>
    <w:rsid w:val="004636C3"/>
    <w:rsid w:val="0046751A"/>
    <w:rsid w:val="004709FB"/>
    <w:rsid w:val="00470F57"/>
    <w:rsid w:val="00486767"/>
    <w:rsid w:val="00497FB2"/>
    <w:rsid w:val="004A2CC8"/>
    <w:rsid w:val="004B1C3A"/>
    <w:rsid w:val="004B318C"/>
    <w:rsid w:val="004C4C95"/>
    <w:rsid w:val="004C5EEF"/>
    <w:rsid w:val="004C741E"/>
    <w:rsid w:val="004D448B"/>
    <w:rsid w:val="004E7B25"/>
    <w:rsid w:val="004F1A5A"/>
    <w:rsid w:val="00501046"/>
    <w:rsid w:val="00546B4E"/>
    <w:rsid w:val="00557678"/>
    <w:rsid w:val="00576ED6"/>
    <w:rsid w:val="005828D2"/>
    <w:rsid w:val="005A0CA8"/>
    <w:rsid w:val="005A0DF9"/>
    <w:rsid w:val="005A16EB"/>
    <w:rsid w:val="005A373F"/>
    <w:rsid w:val="005B2875"/>
    <w:rsid w:val="005C4009"/>
    <w:rsid w:val="005C6842"/>
    <w:rsid w:val="005D200C"/>
    <w:rsid w:val="005D3C1A"/>
    <w:rsid w:val="005D7681"/>
    <w:rsid w:val="005E3D90"/>
    <w:rsid w:val="005E7FF7"/>
    <w:rsid w:val="005F6F57"/>
    <w:rsid w:val="00603083"/>
    <w:rsid w:val="00605EF7"/>
    <w:rsid w:val="00611181"/>
    <w:rsid w:val="00611EF9"/>
    <w:rsid w:val="00612A2D"/>
    <w:rsid w:val="006168F6"/>
    <w:rsid w:val="00660A93"/>
    <w:rsid w:val="00664C98"/>
    <w:rsid w:val="00680DD6"/>
    <w:rsid w:val="00681430"/>
    <w:rsid w:val="00684F39"/>
    <w:rsid w:val="00693050"/>
    <w:rsid w:val="006A453A"/>
    <w:rsid w:val="006B1B5D"/>
    <w:rsid w:val="006B2B0B"/>
    <w:rsid w:val="006B2B30"/>
    <w:rsid w:val="006B4615"/>
    <w:rsid w:val="006F12C0"/>
    <w:rsid w:val="0071235D"/>
    <w:rsid w:val="00715B5C"/>
    <w:rsid w:val="0073191B"/>
    <w:rsid w:val="00732305"/>
    <w:rsid w:val="007562DB"/>
    <w:rsid w:val="00772F7B"/>
    <w:rsid w:val="00775B29"/>
    <w:rsid w:val="00776118"/>
    <w:rsid w:val="007977D1"/>
    <w:rsid w:val="007A40C5"/>
    <w:rsid w:val="007D3CFE"/>
    <w:rsid w:val="007D44AC"/>
    <w:rsid w:val="007E324B"/>
    <w:rsid w:val="00804FD4"/>
    <w:rsid w:val="00811227"/>
    <w:rsid w:val="00831CB1"/>
    <w:rsid w:val="00844649"/>
    <w:rsid w:val="00855C2E"/>
    <w:rsid w:val="008578B2"/>
    <w:rsid w:val="00860F4F"/>
    <w:rsid w:val="00866E48"/>
    <w:rsid w:val="0087690E"/>
    <w:rsid w:val="00884F15"/>
    <w:rsid w:val="00890ED2"/>
    <w:rsid w:val="008A0083"/>
    <w:rsid w:val="008B25FC"/>
    <w:rsid w:val="008C0F72"/>
    <w:rsid w:val="008C218A"/>
    <w:rsid w:val="008C78C1"/>
    <w:rsid w:val="008D4AD4"/>
    <w:rsid w:val="008D5581"/>
    <w:rsid w:val="008F2E32"/>
    <w:rsid w:val="009053C6"/>
    <w:rsid w:val="009079EF"/>
    <w:rsid w:val="00923826"/>
    <w:rsid w:val="00927210"/>
    <w:rsid w:val="009329BE"/>
    <w:rsid w:val="00953A52"/>
    <w:rsid w:val="0097178A"/>
    <w:rsid w:val="00981010"/>
    <w:rsid w:val="00985AAC"/>
    <w:rsid w:val="00992C89"/>
    <w:rsid w:val="009A1062"/>
    <w:rsid w:val="009A2584"/>
    <w:rsid w:val="009B4AB1"/>
    <w:rsid w:val="009B4B27"/>
    <w:rsid w:val="009D0A9B"/>
    <w:rsid w:val="009D490A"/>
    <w:rsid w:val="009E12F7"/>
    <w:rsid w:val="009E16BA"/>
    <w:rsid w:val="009E42E8"/>
    <w:rsid w:val="009E541C"/>
    <w:rsid w:val="009F2BA8"/>
    <w:rsid w:val="00A10FC8"/>
    <w:rsid w:val="00A26EED"/>
    <w:rsid w:val="00A34685"/>
    <w:rsid w:val="00A4638E"/>
    <w:rsid w:val="00A62BB2"/>
    <w:rsid w:val="00A661BC"/>
    <w:rsid w:val="00A776A4"/>
    <w:rsid w:val="00A921A3"/>
    <w:rsid w:val="00AF2B81"/>
    <w:rsid w:val="00AF5142"/>
    <w:rsid w:val="00B0725C"/>
    <w:rsid w:val="00B07517"/>
    <w:rsid w:val="00B2509F"/>
    <w:rsid w:val="00B25D66"/>
    <w:rsid w:val="00B26E5E"/>
    <w:rsid w:val="00B4327F"/>
    <w:rsid w:val="00B44D86"/>
    <w:rsid w:val="00B66A18"/>
    <w:rsid w:val="00B70D0C"/>
    <w:rsid w:val="00B8334B"/>
    <w:rsid w:val="00B92141"/>
    <w:rsid w:val="00B927B6"/>
    <w:rsid w:val="00B934DD"/>
    <w:rsid w:val="00BA1BA0"/>
    <w:rsid w:val="00BA6B01"/>
    <w:rsid w:val="00BC17D5"/>
    <w:rsid w:val="00BC389B"/>
    <w:rsid w:val="00BC7378"/>
    <w:rsid w:val="00BE6EFC"/>
    <w:rsid w:val="00BF18C8"/>
    <w:rsid w:val="00BF53E2"/>
    <w:rsid w:val="00C00175"/>
    <w:rsid w:val="00C015F0"/>
    <w:rsid w:val="00C02A64"/>
    <w:rsid w:val="00C11B17"/>
    <w:rsid w:val="00C130D7"/>
    <w:rsid w:val="00C13D3B"/>
    <w:rsid w:val="00C225F3"/>
    <w:rsid w:val="00C30A3A"/>
    <w:rsid w:val="00C40E54"/>
    <w:rsid w:val="00C6248D"/>
    <w:rsid w:val="00C649C4"/>
    <w:rsid w:val="00C67C59"/>
    <w:rsid w:val="00C737EA"/>
    <w:rsid w:val="00C762BD"/>
    <w:rsid w:val="00C764C5"/>
    <w:rsid w:val="00C83BB0"/>
    <w:rsid w:val="00C85DCA"/>
    <w:rsid w:val="00C9031A"/>
    <w:rsid w:val="00CA1329"/>
    <w:rsid w:val="00CB6257"/>
    <w:rsid w:val="00CC258C"/>
    <w:rsid w:val="00CC59FD"/>
    <w:rsid w:val="00CC729A"/>
    <w:rsid w:val="00CD19CE"/>
    <w:rsid w:val="00CD7369"/>
    <w:rsid w:val="00CD784D"/>
    <w:rsid w:val="00CF594E"/>
    <w:rsid w:val="00D0266E"/>
    <w:rsid w:val="00D03E46"/>
    <w:rsid w:val="00D05C6C"/>
    <w:rsid w:val="00D16226"/>
    <w:rsid w:val="00D23242"/>
    <w:rsid w:val="00D251A5"/>
    <w:rsid w:val="00D33182"/>
    <w:rsid w:val="00D34BE9"/>
    <w:rsid w:val="00D40189"/>
    <w:rsid w:val="00D43AE1"/>
    <w:rsid w:val="00D46A6B"/>
    <w:rsid w:val="00D52B20"/>
    <w:rsid w:val="00D56C46"/>
    <w:rsid w:val="00D60C1E"/>
    <w:rsid w:val="00D65674"/>
    <w:rsid w:val="00D91A69"/>
    <w:rsid w:val="00D91F8C"/>
    <w:rsid w:val="00DA2008"/>
    <w:rsid w:val="00DA7240"/>
    <w:rsid w:val="00DB2B5A"/>
    <w:rsid w:val="00E01910"/>
    <w:rsid w:val="00E02B00"/>
    <w:rsid w:val="00E06340"/>
    <w:rsid w:val="00E16289"/>
    <w:rsid w:val="00E16CAA"/>
    <w:rsid w:val="00E2182C"/>
    <w:rsid w:val="00E3092D"/>
    <w:rsid w:val="00E330E7"/>
    <w:rsid w:val="00E355EB"/>
    <w:rsid w:val="00E53234"/>
    <w:rsid w:val="00E61A07"/>
    <w:rsid w:val="00E65C90"/>
    <w:rsid w:val="00E74F9F"/>
    <w:rsid w:val="00E81C5B"/>
    <w:rsid w:val="00E84574"/>
    <w:rsid w:val="00E93B2A"/>
    <w:rsid w:val="00E94FE6"/>
    <w:rsid w:val="00E9666B"/>
    <w:rsid w:val="00EA67EF"/>
    <w:rsid w:val="00ED0DAC"/>
    <w:rsid w:val="00ED251C"/>
    <w:rsid w:val="00ED6E5C"/>
    <w:rsid w:val="00ED6E6D"/>
    <w:rsid w:val="00EF3912"/>
    <w:rsid w:val="00F063E8"/>
    <w:rsid w:val="00F16A7E"/>
    <w:rsid w:val="00F215B4"/>
    <w:rsid w:val="00F21775"/>
    <w:rsid w:val="00F26698"/>
    <w:rsid w:val="00F32617"/>
    <w:rsid w:val="00F4735E"/>
    <w:rsid w:val="00F527AA"/>
    <w:rsid w:val="00F57CF6"/>
    <w:rsid w:val="00F706B8"/>
    <w:rsid w:val="00F76713"/>
    <w:rsid w:val="00F93B55"/>
    <w:rsid w:val="00F93C9E"/>
    <w:rsid w:val="00FA7FCB"/>
    <w:rsid w:val="00FB2EFE"/>
    <w:rsid w:val="00FC16F9"/>
    <w:rsid w:val="00FC283B"/>
    <w:rsid w:val="00FC37B7"/>
    <w:rsid w:val="00FD61B3"/>
    <w:rsid w:val="00FD77DC"/>
    <w:rsid w:val="00FE29A3"/>
    <w:rsid w:val="00FE6D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98D5C1"/>
  <w15:docId w15:val="{4970EA59-D8F7-4A0B-B97A-F198946DCA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C6A2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B2B0B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6B2B0B"/>
  </w:style>
  <w:style w:type="paragraph" w:styleId="a5">
    <w:name w:val="footer"/>
    <w:basedOn w:val="a"/>
    <w:link w:val="a6"/>
    <w:uiPriority w:val="99"/>
    <w:semiHidden/>
    <w:unhideWhenUsed/>
    <w:rsid w:val="006B2B0B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semiHidden/>
    <w:rsid w:val="006B2B0B"/>
  </w:style>
  <w:style w:type="paragraph" w:styleId="a7">
    <w:name w:val="Balloon Text"/>
    <w:basedOn w:val="a"/>
    <w:link w:val="a8"/>
    <w:uiPriority w:val="99"/>
    <w:semiHidden/>
    <w:unhideWhenUsed/>
    <w:rsid w:val="006B2B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Изнесен текст Знак"/>
    <w:basedOn w:val="a0"/>
    <w:link w:val="a7"/>
    <w:uiPriority w:val="99"/>
    <w:semiHidden/>
    <w:rsid w:val="006B2B0B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D52B20"/>
    <w:pPr>
      <w:spacing w:after="0" w:line="240" w:lineRule="auto"/>
    </w:pPr>
  </w:style>
  <w:style w:type="paragraph" w:styleId="aa">
    <w:name w:val="List Paragraph"/>
    <w:basedOn w:val="a"/>
    <w:uiPriority w:val="34"/>
    <w:qFormat/>
    <w:rsid w:val="00A4638E"/>
    <w:pPr>
      <w:ind w:left="720"/>
      <w:contextualSpacing/>
    </w:pPr>
    <w:rPr>
      <w:rFonts w:eastAsiaTheme="minorHAnsi"/>
      <w:lang w:val="bg-BG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0223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0A8BEE6A1CF146E8A8BE5D3D039007F5"/>
        <w:category>
          <w:name w:val="Общи"/>
          <w:gallery w:val="placeholder"/>
        </w:category>
        <w:types>
          <w:type w:val="bbPlcHdr"/>
        </w:types>
        <w:behaviors>
          <w:behavior w:val="content"/>
        </w:behaviors>
        <w:guid w:val="{2E1EDD0F-F842-4468-82E8-05B32FCD272A}"/>
      </w:docPartPr>
      <w:docPartBody>
        <w:p w:rsidR="00645044" w:rsidRDefault="001266D6" w:rsidP="001266D6">
          <w:pPr>
            <w:pStyle w:val="0A8BEE6A1CF146E8A8BE5D3D039007F5"/>
          </w:pPr>
          <w:r>
            <w:rPr>
              <w:rFonts w:asciiTheme="majorHAnsi" w:eastAsiaTheme="majorEastAsia" w:hAnsiTheme="majorHAnsi" w:cstheme="majorBidi"/>
              <w:sz w:val="32"/>
              <w:szCs w:val="32"/>
            </w:rPr>
            <w:t>[Type the document 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266D6"/>
    <w:rsid w:val="001266D6"/>
    <w:rsid w:val="0018182D"/>
    <w:rsid w:val="001972F6"/>
    <w:rsid w:val="0021236A"/>
    <w:rsid w:val="00256E35"/>
    <w:rsid w:val="004520A4"/>
    <w:rsid w:val="00481962"/>
    <w:rsid w:val="00581985"/>
    <w:rsid w:val="00645044"/>
    <w:rsid w:val="00702CF9"/>
    <w:rsid w:val="00826939"/>
    <w:rsid w:val="008B64C4"/>
    <w:rsid w:val="009543A4"/>
    <w:rsid w:val="00AE6CA9"/>
    <w:rsid w:val="00B51375"/>
    <w:rsid w:val="00BC7DA3"/>
    <w:rsid w:val="00C02809"/>
    <w:rsid w:val="00C37099"/>
    <w:rsid w:val="00D00FE5"/>
    <w:rsid w:val="00E2367C"/>
    <w:rsid w:val="00E819CA"/>
    <w:rsid w:val="00EB3BDF"/>
    <w:rsid w:val="00ED6B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4504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0A8BEE6A1CF146E8A8BE5D3D039007F5">
    <w:name w:val="0A8BEE6A1CF146E8A8BE5D3D039007F5"/>
    <w:rsid w:val="001266D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66D87CA-8ECA-4464-BF8E-2914BA3475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3</Pages>
  <Words>509</Words>
  <Characters>2903</Characters>
  <Application>Microsoft Office Word</Application>
  <DocSecurity>0</DocSecurity>
  <Lines>24</Lines>
  <Paragraphs>6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>НЧ „ВАСИЛ ЛЕВСКИ-1904” - ВЕЛИНГРАД</vt:lpstr>
    </vt:vector>
  </TitlesOfParts>
  <Company/>
  <LinksUpToDate>false</LinksUpToDate>
  <CharactersWithSpaces>3406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НЧ „ВАСИЛ ЛЕВСКИ-1904” - ВЕЛИНГРАД</dc:title>
  <dc:creator>Librarian</dc:creator>
  <cp:lastModifiedBy>PC</cp:lastModifiedBy>
  <cp:revision>4</cp:revision>
  <cp:lastPrinted>2025-03-31T10:50:00Z</cp:lastPrinted>
  <dcterms:created xsi:type="dcterms:W3CDTF">2025-03-31T11:06:00Z</dcterms:created>
  <dcterms:modified xsi:type="dcterms:W3CDTF">2025-03-31T11:12:00Z</dcterms:modified>
</cp:coreProperties>
</file>